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9E0DE0" w:rsidR="00D37757" w:rsidP="7A2DC4A7" w:rsidRDefault="00D56A37" w14:paraId="1CEDA888" w14:textId="4D98E01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="55192E44">
        <w:drawing>
          <wp:inline wp14:editId="272BDB8C" wp14:anchorId="2FB8202B">
            <wp:extent cx="3190875" cy="1216521"/>
            <wp:effectExtent l="0" t="0" r="0" b="0"/>
            <wp:docPr id="6354689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a7795ef30e41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21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2DC4A7" w:rsidP="7A2DC4A7" w:rsidRDefault="7A2DC4A7" w14:paraId="7199951F">
      <w:pPr>
        <w:pStyle w:val="Normal"/>
        <w:spacing w:line="276" w:lineRule="auto"/>
        <w:rPr>
          <w:rFonts w:ascii="Arial" w:hAnsi="Arial" w:cs="Arial"/>
          <w:sz w:val="22"/>
          <w:szCs w:val="22"/>
        </w:rPr>
      </w:pPr>
    </w:p>
    <w:p w:rsidRPr="009E0DE0" w:rsidR="00B64806" w:rsidP="00751631" w:rsidRDefault="005964F2" w14:paraId="55908FAF" w14:textId="57EEC8C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E0DE0">
        <w:rPr>
          <w:rFonts w:ascii="Arial" w:hAnsi="Arial" w:cs="Arial"/>
          <w:b/>
          <w:sz w:val="22"/>
          <w:szCs w:val="22"/>
        </w:rPr>
        <w:t>Job D</w:t>
      </w:r>
      <w:r w:rsidRPr="009E0DE0" w:rsidR="000469CE">
        <w:rPr>
          <w:rFonts w:ascii="Arial" w:hAnsi="Arial" w:cs="Arial"/>
          <w:b/>
          <w:sz w:val="22"/>
          <w:szCs w:val="22"/>
        </w:rPr>
        <w:t>escription and Person S</w:t>
      </w:r>
      <w:r w:rsidRPr="009E0DE0" w:rsidR="00B64806">
        <w:rPr>
          <w:rFonts w:ascii="Arial" w:hAnsi="Arial" w:cs="Arial"/>
          <w:b/>
          <w:sz w:val="22"/>
          <w:szCs w:val="22"/>
        </w:rPr>
        <w:t>pecification</w:t>
      </w:r>
    </w:p>
    <w:p w:rsidRPr="009E0DE0" w:rsidR="00D37757" w:rsidP="00751631" w:rsidRDefault="00D37757" w14:paraId="25E50B5C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Pr="009E0DE0" w:rsidR="00D37757" w:rsidP="00751631" w:rsidRDefault="005964F2" w14:paraId="5EF199A5" w14:textId="234370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b/>
          <w:sz w:val="22"/>
          <w:szCs w:val="22"/>
        </w:rPr>
        <w:t>Job T</w:t>
      </w:r>
      <w:r w:rsidRPr="009E0DE0" w:rsidR="00A12B78">
        <w:rPr>
          <w:rFonts w:ascii="Arial" w:hAnsi="Arial" w:cs="Arial"/>
          <w:b/>
          <w:sz w:val="22"/>
          <w:szCs w:val="22"/>
        </w:rPr>
        <w:t>itle</w:t>
      </w:r>
      <w:r w:rsidRPr="009E0DE0" w:rsidR="00D37757">
        <w:rPr>
          <w:rFonts w:ascii="Arial" w:hAnsi="Arial" w:cs="Arial"/>
          <w:b/>
          <w:sz w:val="22"/>
          <w:szCs w:val="22"/>
        </w:rPr>
        <w:t xml:space="preserve">: </w:t>
      </w:r>
      <w:r w:rsidRPr="009E0DE0" w:rsidR="006103D4">
        <w:rPr>
          <w:rFonts w:ascii="Arial" w:hAnsi="Arial" w:cs="Arial"/>
          <w:sz w:val="22"/>
          <w:szCs w:val="22"/>
        </w:rPr>
        <w:t>Chef</w:t>
      </w:r>
    </w:p>
    <w:p w:rsidRPr="009E0DE0" w:rsidR="00162D6E" w:rsidP="00751631" w:rsidRDefault="00162D6E" w14:paraId="75A024E2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9E0DE0" w:rsidR="00162D6E" w:rsidP="0584A013" w:rsidRDefault="00162D6E" w14:paraId="1BB3D90E" w14:textId="4A6D4F6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542E123A" w:rsidR="00162D6E">
        <w:rPr>
          <w:rFonts w:ascii="Arial" w:hAnsi="Arial" w:cs="Arial"/>
          <w:b w:val="1"/>
          <w:bCs w:val="1"/>
          <w:sz w:val="22"/>
          <w:szCs w:val="22"/>
        </w:rPr>
        <w:t>S</w:t>
      </w:r>
      <w:r w:rsidRPr="542E123A" w:rsidR="3A0D3168">
        <w:rPr>
          <w:rFonts w:ascii="Arial" w:hAnsi="Arial" w:cs="Arial"/>
          <w:b w:val="1"/>
          <w:bCs w:val="1"/>
          <w:sz w:val="22"/>
          <w:szCs w:val="22"/>
        </w:rPr>
        <w:t>pinal Point</w:t>
      </w:r>
      <w:r w:rsidRPr="542E123A" w:rsidR="00162D6E">
        <w:rPr>
          <w:rFonts w:ascii="Arial" w:hAnsi="Arial" w:cs="Arial"/>
          <w:b w:val="1"/>
          <w:bCs w:val="1"/>
          <w:sz w:val="22"/>
          <w:szCs w:val="22"/>
        </w:rPr>
        <w:t xml:space="preserve"> Range:</w:t>
      </w:r>
      <w:r w:rsidRPr="542E123A" w:rsidR="00B80EBB">
        <w:rPr>
          <w:rFonts w:ascii="Arial" w:hAnsi="Arial" w:cs="Arial"/>
          <w:sz w:val="22"/>
          <w:szCs w:val="22"/>
        </w:rPr>
        <w:t xml:space="preserve"> </w:t>
      </w:r>
      <w:r w:rsidRPr="542E123A" w:rsidR="37682B9D">
        <w:rPr>
          <w:rFonts w:ascii="Arial" w:hAnsi="Arial" w:cs="Arial"/>
          <w:sz w:val="22"/>
          <w:szCs w:val="22"/>
        </w:rPr>
        <w:t xml:space="preserve"> 6,</w:t>
      </w:r>
      <w:r w:rsidRPr="542E123A" w:rsidR="4A6729B7">
        <w:rPr>
          <w:rFonts w:ascii="Arial" w:hAnsi="Arial" w:cs="Arial"/>
          <w:sz w:val="22"/>
          <w:szCs w:val="22"/>
        </w:rPr>
        <w:t>7</w:t>
      </w:r>
      <w:r w:rsidRPr="542E123A" w:rsidR="37682B9D">
        <w:rPr>
          <w:rFonts w:ascii="Arial" w:hAnsi="Arial" w:cs="Arial"/>
          <w:sz w:val="22"/>
          <w:szCs w:val="22"/>
        </w:rPr>
        <w:t>,8</w:t>
      </w:r>
    </w:p>
    <w:p w:rsidRPr="009E0DE0" w:rsidR="00162D6E" w:rsidP="1F09D790" w:rsidRDefault="00162D6E" w14:paraId="595F2692" w14:noSpellErr="1" w14:textId="73FF397C">
      <w:pPr>
        <w:pStyle w:val="Normal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9E0DE0" w:rsidR="005E257E" w:rsidP="00751631" w:rsidRDefault="125F8B02" w14:paraId="32579F6F" w14:textId="3BFAF6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6F44213D" w:rsidR="125F8B02">
        <w:rPr>
          <w:rFonts w:ascii="Arial" w:hAnsi="Arial" w:cs="Arial"/>
          <w:b w:val="1"/>
          <w:bCs w:val="1"/>
          <w:sz w:val="22"/>
          <w:szCs w:val="22"/>
        </w:rPr>
        <w:t>Hours:</w:t>
      </w:r>
      <w:r w:rsidRPr="6F44213D" w:rsidR="125F8B02">
        <w:rPr>
          <w:rFonts w:ascii="Arial" w:hAnsi="Arial" w:cs="Arial"/>
          <w:sz w:val="22"/>
          <w:szCs w:val="22"/>
        </w:rPr>
        <w:t xml:space="preserve"> </w:t>
      </w:r>
      <w:r w:rsidRPr="6F44213D" w:rsidR="1987D240">
        <w:rPr>
          <w:rFonts w:ascii="Arial" w:hAnsi="Arial" w:cs="Arial"/>
          <w:sz w:val="22"/>
          <w:szCs w:val="22"/>
        </w:rPr>
        <w:t>1</w:t>
      </w:r>
      <w:r w:rsidRPr="6F44213D" w:rsidR="3FCC761F">
        <w:rPr>
          <w:rFonts w:ascii="Arial" w:hAnsi="Arial" w:cs="Arial"/>
          <w:sz w:val="22"/>
          <w:szCs w:val="22"/>
        </w:rPr>
        <w:t xml:space="preserve">5 hours per week </w:t>
      </w:r>
      <w:r w:rsidRPr="6F44213D" w:rsidR="0DA0A91B">
        <w:rPr>
          <w:rFonts w:ascii="Arial" w:hAnsi="Arial" w:cs="Arial"/>
          <w:sz w:val="22"/>
          <w:szCs w:val="22"/>
        </w:rPr>
        <w:t>Mon-Sun Inclusive</w:t>
      </w:r>
    </w:p>
    <w:p w:rsidRPr="009E0DE0" w:rsidR="005E257E" w:rsidP="00751631" w:rsidRDefault="005E257E" w14:paraId="668C2A7B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Pr="009E0DE0" w:rsidR="00162D6E" w:rsidP="00751631" w:rsidRDefault="00162D6E" w14:paraId="2A46A3A0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E0DE0">
        <w:rPr>
          <w:rFonts w:ascii="Arial" w:hAnsi="Arial" w:cs="Arial"/>
          <w:b/>
          <w:sz w:val="22"/>
          <w:szCs w:val="22"/>
        </w:rPr>
        <w:t>Department:</w:t>
      </w:r>
      <w:r w:rsidRPr="009E0DE0" w:rsidR="00B80EBB">
        <w:rPr>
          <w:rFonts w:ascii="Arial" w:hAnsi="Arial" w:cs="Arial"/>
          <w:sz w:val="22"/>
          <w:szCs w:val="22"/>
        </w:rPr>
        <w:t xml:space="preserve"> </w:t>
      </w:r>
      <w:r w:rsidRPr="009E0DE0">
        <w:rPr>
          <w:rFonts w:ascii="Arial" w:hAnsi="Arial" w:cs="Arial"/>
          <w:sz w:val="22"/>
          <w:szCs w:val="22"/>
        </w:rPr>
        <w:t xml:space="preserve"> </w:t>
      </w:r>
      <w:r w:rsidRPr="009E0DE0" w:rsidR="00342BB2">
        <w:rPr>
          <w:rFonts w:ascii="Arial" w:hAnsi="Arial" w:cs="Arial"/>
          <w:sz w:val="22"/>
          <w:szCs w:val="22"/>
        </w:rPr>
        <w:t>Facilities</w:t>
      </w:r>
    </w:p>
    <w:p w:rsidRPr="009E0DE0" w:rsidR="00D37757" w:rsidP="00751631" w:rsidRDefault="00D37757" w14:paraId="72FFFD06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Pr="009E0DE0" w:rsidR="00D37757" w:rsidP="5361411B" w:rsidRDefault="00162D6E" w14:paraId="619ACF75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5361411B" w:rsidR="00162D6E">
        <w:rPr>
          <w:rFonts w:ascii="Arial" w:hAnsi="Arial" w:cs="Arial"/>
          <w:b w:val="1"/>
          <w:bCs w:val="1"/>
          <w:sz w:val="22"/>
          <w:szCs w:val="22"/>
          <w:lang w:val="en-GB"/>
        </w:rPr>
        <w:t>Location</w:t>
      </w:r>
      <w:r w:rsidRPr="5361411B" w:rsidR="00D37757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: </w:t>
      </w:r>
      <w:r w:rsidRPr="5361411B" w:rsidR="00D37757">
        <w:rPr>
          <w:rFonts w:ascii="Arial" w:hAnsi="Arial" w:cs="Arial"/>
          <w:sz w:val="22"/>
          <w:szCs w:val="22"/>
          <w:lang w:val="en-GB"/>
        </w:rPr>
        <w:t>St Michael’s Hospice</w:t>
      </w:r>
      <w:r w:rsidRPr="5361411B" w:rsidR="00B51C46">
        <w:rPr>
          <w:rFonts w:ascii="Arial" w:hAnsi="Arial" w:cs="Arial"/>
          <w:sz w:val="22"/>
          <w:szCs w:val="22"/>
          <w:lang w:val="en-GB"/>
        </w:rPr>
        <w:t xml:space="preserve">, </w:t>
      </w:r>
      <w:r w:rsidRPr="5361411B" w:rsidR="00B51C46">
        <w:rPr>
          <w:rFonts w:ascii="Arial" w:hAnsi="Arial" w:cs="Arial"/>
          <w:sz w:val="22"/>
          <w:szCs w:val="22"/>
          <w:lang w:val="en-GB"/>
        </w:rPr>
        <w:t>Bartestree</w:t>
      </w:r>
    </w:p>
    <w:p w:rsidRPr="009E0DE0" w:rsidR="00162D6E" w:rsidP="00751631" w:rsidRDefault="00162D6E" w14:paraId="0B159426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9E0DE0" w:rsidR="00162D6E" w:rsidP="00751631" w:rsidRDefault="00162D6E" w14:paraId="55E124B5" w14:textId="287EEF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b/>
          <w:sz w:val="22"/>
          <w:szCs w:val="22"/>
        </w:rPr>
        <w:t>Reports to:</w:t>
      </w:r>
      <w:r w:rsidRPr="009E0DE0" w:rsidR="00B80EBB">
        <w:rPr>
          <w:rFonts w:ascii="Arial" w:hAnsi="Arial" w:cs="Arial"/>
          <w:sz w:val="22"/>
          <w:szCs w:val="22"/>
        </w:rPr>
        <w:t xml:space="preserve"> </w:t>
      </w:r>
      <w:r w:rsidRPr="009E0DE0" w:rsidR="00342BB2">
        <w:rPr>
          <w:rFonts w:ascii="Arial" w:hAnsi="Arial" w:cs="Arial"/>
          <w:sz w:val="22"/>
          <w:szCs w:val="22"/>
        </w:rPr>
        <w:t xml:space="preserve"> </w:t>
      </w:r>
      <w:r w:rsidR="00AC7634">
        <w:rPr>
          <w:rFonts w:ascii="Arial" w:hAnsi="Arial" w:cs="Arial"/>
          <w:sz w:val="22"/>
          <w:szCs w:val="22"/>
        </w:rPr>
        <w:t>Catering Manager</w:t>
      </w:r>
    </w:p>
    <w:p w:rsidRPr="000F5919" w:rsidR="004D7438" w:rsidP="00751631" w:rsidRDefault="004D7438" w14:paraId="394A28B8" w14:textId="4EB98B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751631" w:rsidP="00751631" w:rsidRDefault="000F5919" w14:paraId="3F3C8656" w14:textId="46A8A146">
      <w:pPr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6A6B0EEC" w:rsidR="000F5919">
        <w:rPr>
          <w:rFonts w:ascii="Arial" w:hAnsi="Arial" w:cs="Arial"/>
          <w:b w:val="1"/>
          <w:bCs w:val="1"/>
          <w:sz w:val="22"/>
          <w:szCs w:val="22"/>
          <w:lang w:eastAsia="en-GB"/>
        </w:rPr>
        <w:t>Responsibility for:</w:t>
      </w:r>
      <w:r w:rsidRPr="6A6B0EEC" w:rsidR="000F5919">
        <w:rPr>
          <w:rFonts w:ascii="Arial" w:hAnsi="Arial" w:cs="Arial"/>
          <w:sz w:val="22"/>
          <w:szCs w:val="22"/>
          <w:lang w:eastAsia="en-GB"/>
        </w:rPr>
        <w:t xml:space="preserve"> Supervising Commis Chefs</w:t>
      </w:r>
      <w:r w:rsidRPr="6A6B0EEC" w:rsidR="000A7331">
        <w:rPr>
          <w:rFonts w:ascii="Arial" w:hAnsi="Arial" w:cs="Arial"/>
          <w:sz w:val="22"/>
          <w:szCs w:val="22"/>
          <w:lang w:eastAsia="en-GB"/>
        </w:rPr>
        <w:t xml:space="preserve">, Chef Apprentices, </w:t>
      </w:r>
      <w:r w:rsidRPr="6A6B0EEC" w:rsidR="000F5919">
        <w:rPr>
          <w:rFonts w:ascii="Arial" w:hAnsi="Arial" w:cs="Arial"/>
          <w:sz w:val="22"/>
          <w:szCs w:val="22"/>
          <w:lang w:eastAsia="en-GB"/>
        </w:rPr>
        <w:t>Catering Assistants</w:t>
      </w:r>
      <w:r w:rsidRPr="6A6B0EEC" w:rsidR="000A7331">
        <w:rPr>
          <w:rFonts w:ascii="Arial" w:hAnsi="Arial" w:cs="Arial"/>
          <w:sz w:val="22"/>
          <w:szCs w:val="22"/>
          <w:lang w:eastAsia="en-GB"/>
        </w:rPr>
        <w:t xml:space="preserve"> and </w:t>
      </w:r>
      <w:r w:rsidRPr="6A6B0EEC" w:rsidR="000A7331">
        <w:rPr>
          <w:rFonts w:ascii="Arial" w:hAnsi="Arial" w:cs="Arial"/>
          <w:sz w:val="22"/>
          <w:szCs w:val="22"/>
          <w:lang w:eastAsia="en-GB"/>
        </w:rPr>
        <w:t>Volunteers</w:t>
      </w:r>
    </w:p>
    <w:p w:rsidRPr="009E0DE0" w:rsidR="000F5919" w:rsidP="00751631" w:rsidRDefault="000F5919" w14:paraId="3D745C36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:rsidRPr="009E0DE0" w:rsidR="0023038E" w:rsidP="5361411B" w:rsidRDefault="004D7438" w14:paraId="6D08E312" w14:textId="180EC34B">
      <w:pPr>
        <w:widowControl w:val="0"/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  <w:lang w:val="en-GB"/>
        </w:rPr>
      </w:pPr>
      <w:r w:rsidRPr="5361411B" w:rsidR="004D743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Job </w:t>
      </w:r>
      <w:r w:rsidRPr="5361411B" w:rsidR="005964F2">
        <w:rPr>
          <w:rFonts w:ascii="Arial" w:hAnsi="Arial" w:cs="Arial"/>
          <w:b w:val="1"/>
          <w:bCs w:val="1"/>
          <w:sz w:val="22"/>
          <w:szCs w:val="22"/>
          <w:lang w:val="en-GB"/>
        </w:rPr>
        <w:t>P</w:t>
      </w:r>
      <w:r w:rsidRPr="5361411B" w:rsidR="002C3541">
        <w:rPr>
          <w:rFonts w:ascii="Arial" w:hAnsi="Arial" w:cs="Arial"/>
          <w:b w:val="1"/>
          <w:bCs w:val="1"/>
          <w:sz w:val="22"/>
          <w:szCs w:val="22"/>
          <w:lang w:val="en-GB"/>
        </w:rPr>
        <w:t>urpose</w:t>
      </w:r>
      <w:r w:rsidRPr="5361411B" w:rsidR="005964F2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  <w:r>
        <w:tab/>
      </w:r>
    </w:p>
    <w:p w:rsidR="0093186B" w:rsidP="5361411B" w:rsidRDefault="00C33250" w14:paraId="4D4A56ED" w14:textId="4E20D266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5361411B" w:rsidR="00C33250">
        <w:rPr>
          <w:rFonts w:ascii="Arial" w:hAnsi="Arial" w:cs="Arial"/>
          <w:sz w:val="22"/>
          <w:szCs w:val="22"/>
          <w:lang w:val="en-GB"/>
        </w:rPr>
        <w:t xml:space="preserve">On each shift </w:t>
      </w:r>
      <w:r w:rsidRPr="5361411B" w:rsidR="000639DF">
        <w:rPr>
          <w:rFonts w:ascii="Arial" w:hAnsi="Arial" w:cs="Arial"/>
          <w:sz w:val="22"/>
          <w:szCs w:val="22"/>
          <w:lang w:val="en-GB"/>
        </w:rPr>
        <w:t>t</w:t>
      </w:r>
      <w:r w:rsidRPr="5361411B" w:rsidR="00342BB2">
        <w:rPr>
          <w:rFonts w:ascii="Arial" w:hAnsi="Arial" w:cs="Arial"/>
          <w:sz w:val="22"/>
          <w:szCs w:val="22"/>
          <w:lang w:val="en-GB"/>
        </w:rPr>
        <w:t xml:space="preserve">o </w:t>
      </w:r>
      <w:r w:rsidRPr="5361411B" w:rsidR="00136A41">
        <w:rPr>
          <w:rFonts w:ascii="Arial" w:hAnsi="Arial" w:cs="Arial"/>
          <w:sz w:val="22"/>
          <w:szCs w:val="22"/>
          <w:lang w:val="en-GB"/>
        </w:rPr>
        <w:t>supervise</w:t>
      </w:r>
      <w:r w:rsidRPr="5361411B" w:rsidR="00ED6D11">
        <w:rPr>
          <w:rFonts w:ascii="Arial" w:hAnsi="Arial" w:cs="Arial"/>
          <w:sz w:val="22"/>
          <w:szCs w:val="22"/>
          <w:lang w:val="en-GB"/>
        </w:rPr>
        <w:t xml:space="preserve">, </w:t>
      </w:r>
      <w:r w:rsidRPr="5361411B" w:rsidR="00FB52D3">
        <w:rPr>
          <w:rFonts w:ascii="Arial" w:hAnsi="Arial" w:cs="Arial"/>
          <w:sz w:val="22"/>
          <w:szCs w:val="22"/>
          <w:lang w:val="en-GB"/>
        </w:rPr>
        <w:t>cook and prepare food</w:t>
      </w:r>
      <w:r w:rsidRPr="5361411B" w:rsidR="00342BB2">
        <w:rPr>
          <w:rFonts w:ascii="Arial" w:hAnsi="Arial" w:cs="Arial"/>
          <w:sz w:val="22"/>
          <w:szCs w:val="22"/>
          <w:lang w:val="en-GB"/>
        </w:rPr>
        <w:t xml:space="preserve"> for all users of St Michael’s Hospice</w:t>
      </w:r>
      <w:r w:rsidRPr="5361411B" w:rsidR="00B60F81">
        <w:rPr>
          <w:rFonts w:ascii="Arial" w:hAnsi="Arial" w:cs="Arial"/>
          <w:sz w:val="22"/>
          <w:szCs w:val="22"/>
          <w:lang w:val="en-GB"/>
        </w:rPr>
        <w:t>;</w:t>
      </w:r>
      <w:r w:rsidRPr="5361411B" w:rsidR="00342BB2">
        <w:rPr>
          <w:rFonts w:ascii="Arial" w:hAnsi="Arial" w:cs="Arial"/>
          <w:sz w:val="22"/>
          <w:szCs w:val="22"/>
          <w:lang w:val="en-GB"/>
        </w:rPr>
        <w:t xml:space="preserve"> and to provide a catering service for </w:t>
      </w:r>
      <w:r w:rsidRPr="5361411B" w:rsidR="00D96A21">
        <w:rPr>
          <w:rFonts w:ascii="Arial" w:hAnsi="Arial" w:cs="Arial"/>
          <w:sz w:val="22"/>
          <w:szCs w:val="22"/>
          <w:lang w:val="en-GB"/>
        </w:rPr>
        <w:t xml:space="preserve">the café and </w:t>
      </w:r>
      <w:r w:rsidRPr="5361411B" w:rsidR="00342BB2">
        <w:rPr>
          <w:rFonts w:ascii="Arial" w:hAnsi="Arial" w:cs="Arial"/>
          <w:sz w:val="22"/>
          <w:szCs w:val="22"/>
          <w:lang w:val="en-GB"/>
        </w:rPr>
        <w:t>hospice events</w:t>
      </w:r>
      <w:r w:rsidRPr="5361411B" w:rsidR="00342BB2">
        <w:rPr>
          <w:rFonts w:ascii="Arial" w:hAnsi="Arial" w:cs="Arial"/>
          <w:sz w:val="22"/>
          <w:szCs w:val="22"/>
          <w:lang w:val="en-GB"/>
        </w:rPr>
        <w:t>.</w:t>
      </w:r>
      <w:r w:rsidRPr="5361411B" w:rsidR="00565A99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Pr="009E0DE0" w:rsidR="00C06DEE" w:rsidP="00751631" w:rsidRDefault="00C06DEE" w14:paraId="4D6FA90B" w14:textId="7BCFC22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Pr="009E0DE0" w:rsidR="00B80EBB" w:rsidP="00751631" w:rsidRDefault="00B80EBB" w14:paraId="4FB4FB3D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E0DE0">
        <w:rPr>
          <w:rFonts w:ascii="Arial" w:hAnsi="Arial" w:cs="Arial"/>
          <w:b/>
          <w:sz w:val="22"/>
          <w:szCs w:val="22"/>
        </w:rPr>
        <w:t>Responsibility Areas</w:t>
      </w:r>
    </w:p>
    <w:p w:rsidRPr="009E0DE0" w:rsidR="0023038E" w:rsidP="00751631" w:rsidRDefault="0023038E" w14:paraId="6D1730BE" w14:textId="7777777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5964F2" w:rsidP="00751631" w:rsidRDefault="005964F2" w14:paraId="53B8A364" w14:textId="2D48076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E0DE0">
        <w:rPr>
          <w:rFonts w:ascii="Arial" w:hAnsi="Arial" w:cs="Arial"/>
          <w:b/>
          <w:sz w:val="22"/>
          <w:szCs w:val="22"/>
        </w:rPr>
        <w:t>Service P</w:t>
      </w:r>
      <w:r w:rsidRPr="009E0DE0" w:rsidR="0023038E">
        <w:rPr>
          <w:rFonts w:ascii="Arial" w:hAnsi="Arial" w:cs="Arial"/>
          <w:b/>
          <w:sz w:val="22"/>
          <w:szCs w:val="22"/>
        </w:rPr>
        <w:t>rovision</w:t>
      </w:r>
    </w:p>
    <w:p w:rsidR="00B87A69" w:rsidP="00751631" w:rsidRDefault="00B87A69" w14:paraId="7E1DAA7C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Pr="00F319AD" w:rsidR="00F319AD" w:rsidP="5361411B" w:rsidRDefault="00B164E0" w14:paraId="1582C37C" w14:textId="77777777">
      <w:pPr>
        <w:pStyle w:val="ListParagraph"/>
        <w:numPr>
          <w:ilvl w:val="0"/>
          <w:numId w:val="27"/>
        </w:numPr>
        <w:spacing w:after="200"/>
        <w:rPr>
          <w:rFonts w:cs="Calibri" w:cstheme="minorAscii"/>
          <w:lang w:val="en-GB"/>
        </w:rPr>
      </w:pPr>
      <w:r w:rsidRPr="5361411B" w:rsidR="00B164E0">
        <w:rPr>
          <w:rFonts w:ascii="Arial" w:hAnsi="Arial" w:cs="Arial"/>
          <w:sz w:val="22"/>
          <w:szCs w:val="22"/>
          <w:lang w:val="en-GB"/>
        </w:rPr>
        <w:t xml:space="preserve">Take responsibility for the preparing and serving all food </w:t>
      </w:r>
      <w:r w:rsidRPr="5361411B" w:rsidR="006A3444">
        <w:rPr>
          <w:rFonts w:ascii="Arial" w:hAnsi="Arial" w:cs="Arial"/>
          <w:sz w:val="22"/>
          <w:szCs w:val="22"/>
          <w:lang w:val="en-GB"/>
        </w:rPr>
        <w:t xml:space="preserve">on each shift </w:t>
      </w:r>
      <w:r w:rsidRPr="5361411B" w:rsidR="000C4E80">
        <w:rPr>
          <w:rFonts w:ascii="Arial" w:hAnsi="Arial" w:cs="Arial"/>
          <w:sz w:val="22"/>
          <w:szCs w:val="22"/>
          <w:lang w:val="en-GB"/>
        </w:rPr>
        <w:t xml:space="preserve">to strict deadlines whilst </w:t>
      </w:r>
      <w:r w:rsidRPr="5361411B" w:rsidR="000C4E80">
        <w:rPr>
          <w:rFonts w:ascii="Arial" w:hAnsi="Arial" w:cs="Arial"/>
          <w:sz w:val="22"/>
          <w:szCs w:val="22"/>
          <w:lang w:val="en-GB"/>
        </w:rPr>
        <w:t>maintaining</w:t>
      </w:r>
      <w:r w:rsidRPr="5361411B" w:rsidR="000C4E80">
        <w:rPr>
          <w:rFonts w:ascii="Arial" w:hAnsi="Arial" w:cs="Arial"/>
          <w:sz w:val="22"/>
          <w:szCs w:val="22"/>
          <w:lang w:val="en-GB"/>
        </w:rPr>
        <w:t xml:space="preserve"> the high-end food standard</w:t>
      </w:r>
      <w:r w:rsidRPr="5361411B" w:rsidR="000C4E8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Pr="00751631" w:rsidR="00F319AD" w:rsidP="00F319AD" w:rsidRDefault="00F319AD" w14:paraId="54922750" w14:textId="77777777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751631">
        <w:rPr>
          <w:rFonts w:ascii="Arial" w:hAnsi="Arial" w:cs="Arial"/>
          <w:sz w:val="22"/>
          <w:szCs w:val="22"/>
        </w:rPr>
        <w:t>iaise with nursing staff each day to ensure special dietary requirements, such as puréed and soft meals, individual requests</w:t>
      </w:r>
      <w:r>
        <w:rPr>
          <w:rFonts w:ascii="Arial" w:hAnsi="Arial" w:cs="Arial"/>
          <w:sz w:val="22"/>
          <w:szCs w:val="22"/>
        </w:rPr>
        <w:t>,</w:t>
      </w:r>
      <w:r w:rsidRPr="00751631">
        <w:rPr>
          <w:rFonts w:ascii="Arial" w:hAnsi="Arial" w:cs="Arial"/>
          <w:sz w:val="22"/>
          <w:szCs w:val="22"/>
        </w:rPr>
        <w:t xml:space="preserve"> and those nutritional needs are met for all patients.</w:t>
      </w:r>
    </w:p>
    <w:p w:rsidRPr="00751631" w:rsidR="00153759" w:rsidP="5361411B" w:rsidRDefault="00153759" w14:paraId="78F005EC" w14:textId="77777777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153759">
        <w:rPr>
          <w:rFonts w:ascii="Arial" w:hAnsi="Arial" w:cs="Arial"/>
          <w:sz w:val="22"/>
          <w:szCs w:val="22"/>
          <w:lang w:val="en-GB"/>
        </w:rPr>
        <w:t xml:space="preserve">Where necessary, </w:t>
      </w:r>
      <w:r w:rsidRPr="5361411B" w:rsidR="00153759">
        <w:rPr>
          <w:rFonts w:ascii="Arial" w:hAnsi="Arial" w:cs="Arial"/>
          <w:sz w:val="22"/>
          <w:szCs w:val="22"/>
          <w:lang w:val="en-GB"/>
        </w:rPr>
        <w:t>modify</w:t>
      </w:r>
      <w:r w:rsidRPr="5361411B" w:rsidR="00153759">
        <w:rPr>
          <w:rFonts w:ascii="Arial" w:hAnsi="Arial" w:cs="Arial"/>
          <w:sz w:val="22"/>
          <w:szCs w:val="22"/>
          <w:lang w:val="en-GB"/>
        </w:rPr>
        <w:t xml:space="preserve"> dishes to meet service user’s dietary requirements</w:t>
      </w:r>
    </w:p>
    <w:p w:rsidR="00580DEF" w:rsidP="00580DEF" w:rsidRDefault="00580DEF" w14:paraId="7F55EC7D" w14:textId="30027A7D">
      <w:pPr>
        <w:pStyle w:val="ListParagraph"/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10F680A3">
        <w:rPr>
          <w:rFonts w:ascii="Arial" w:hAnsi="Arial" w:cs="Arial"/>
          <w:sz w:val="22"/>
          <w:szCs w:val="22"/>
        </w:rPr>
        <w:t>Ensu</w:t>
      </w:r>
      <w:r w:rsidRPr="10F680A3" w:rsidR="00F319AD">
        <w:rPr>
          <w:rFonts w:ascii="Arial" w:hAnsi="Arial" w:cs="Arial"/>
          <w:sz w:val="22"/>
          <w:szCs w:val="22"/>
        </w:rPr>
        <w:t>re</w:t>
      </w:r>
      <w:r w:rsidRPr="10F680A3">
        <w:rPr>
          <w:rFonts w:ascii="Arial" w:hAnsi="Arial" w:cs="Arial"/>
          <w:sz w:val="22"/>
          <w:szCs w:val="22"/>
        </w:rPr>
        <w:t xml:space="preserve"> the Commis Chefs, Chef Apprentices and Catering Assistants prepare the dishes according to the </w:t>
      </w:r>
      <w:r w:rsidRPr="10F680A3" w:rsidR="00592F33">
        <w:rPr>
          <w:rFonts w:ascii="Arial" w:hAnsi="Arial" w:cs="Arial"/>
          <w:sz w:val="22"/>
          <w:szCs w:val="22"/>
        </w:rPr>
        <w:t>Catering Manager</w:t>
      </w:r>
      <w:r w:rsidRPr="10F680A3">
        <w:rPr>
          <w:rFonts w:ascii="Arial" w:hAnsi="Arial" w:cs="Arial"/>
          <w:sz w:val="22"/>
          <w:szCs w:val="22"/>
        </w:rPr>
        <w:t xml:space="preserve"> specifications and standards.</w:t>
      </w:r>
    </w:p>
    <w:p w:rsidRPr="00751631" w:rsidR="00E94CC5" w:rsidP="00E94CC5" w:rsidRDefault="00E94CC5" w14:paraId="694E3C85" w14:textId="57937B6F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10F680A3">
        <w:rPr>
          <w:rFonts w:ascii="Arial" w:hAnsi="Arial" w:cs="Arial"/>
          <w:sz w:val="22"/>
          <w:szCs w:val="22"/>
        </w:rPr>
        <w:t>Work with fresh, seasonal ingredients to create well balanced and innovative meals.</w:t>
      </w:r>
    </w:p>
    <w:p w:rsidRPr="00751631" w:rsidR="00401CE7" w:rsidP="5361411B" w:rsidRDefault="00401CE7" w14:paraId="75363FCC" w14:textId="7057225B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401CE7">
        <w:rPr>
          <w:rFonts w:ascii="Arial" w:hAnsi="Arial" w:cs="Arial"/>
          <w:sz w:val="22"/>
          <w:szCs w:val="22"/>
          <w:lang w:val="en-GB"/>
        </w:rPr>
        <w:t>Ensure</w:t>
      </w:r>
      <w:r w:rsidRPr="5361411B" w:rsidR="00401CE7">
        <w:rPr>
          <w:rFonts w:ascii="Arial" w:hAnsi="Arial" w:cs="Arial"/>
          <w:sz w:val="22"/>
          <w:szCs w:val="22"/>
          <w:lang w:val="en-GB"/>
        </w:rPr>
        <w:t xml:space="preserve"> </w:t>
      </w:r>
      <w:r w:rsidRPr="5361411B" w:rsidR="00401CE7">
        <w:rPr>
          <w:rFonts w:ascii="Arial" w:hAnsi="Arial" w:cs="Arial"/>
          <w:sz w:val="22"/>
          <w:szCs w:val="22"/>
          <w:lang w:val="en-GB"/>
        </w:rPr>
        <w:t xml:space="preserve">religious </w:t>
      </w:r>
      <w:r w:rsidRPr="5361411B" w:rsidR="00401CE7">
        <w:rPr>
          <w:rFonts w:ascii="Arial" w:hAnsi="Arial" w:cs="Arial"/>
          <w:sz w:val="22"/>
          <w:szCs w:val="22"/>
          <w:lang w:val="en-GB"/>
        </w:rPr>
        <w:t xml:space="preserve">food </w:t>
      </w:r>
      <w:r w:rsidRPr="5361411B" w:rsidR="00401CE7">
        <w:rPr>
          <w:rFonts w:ascii="Arial" w:hAnsi="Arial" w:cs="Arial"/>
          <w:sz w:val="22"/>
          <w:szCs w:val="22"/>
          <w:lang w:val="en-GB"/>
        </w:rPr>
        <w:t xml:space="preserve">requirements </w:t>
      </w:r>
      <w:r w:rsidRPr="5361411B" w:rsidR="00401CE7">
        <w:rPr>
          <w:rFonts w:ascii="Arial" w:hAnsi="Arial" w:cs="Arial"/>
          <w:sz w:val="22"/>
          <w:szCs w:val="22"/>
          <w:lang w:val="en-GB"/>
        </w:rPr>
        <w:t xml:space="preserve">are </w:t>
      </w:r>
      <w:r w:rsidRPr="5361411B" w:rsidR="00401CE7">
        <w:rPr>
          <w:rFonts w:ascii="Arial" w:hAnsi="Arial" w:cs="Arial"/>
          <w:sz w:val="22"/>
          <w:szCs w:val="22"/>
          <w:lang w:val="en-GB"/>
        </w:rPr>
        <w:t>observed</w:t>
      </w:r>
      <w:r w:rsidRPr="5361411B" w:rsidR="00401CE7">
        <w:rPr>
          <w:rFonts w:ascii="Arial" w:hAnsi="Arial" w:cs="Arial"/>
          <w:sz w:val="22"/>
          <w:szCs w:val="22"/>
          <w:lang w:val="en-GB"/>
        </w:rPr>
        <w:t xml:space="preserve"> </w:t>
      </w:r>
      <w:r w:rsidRPr="5361411B" w:rsidR="00401CE7">
        <w:rPr>
          <w:rFonts w:ascii="Arial" w:hAnsi="Arial" w:cs="Arial"/>
          <w:sz w:val="22"/>
          <w:szCs w:val="22"/>
          <w:lang w:val="en-GB"/>
        </w:rPr>
        <w:t xml:space="preserve">for all patients, </w:t>
      </w:r>
      <w:r w:rsidRPr="5361411B" w:rsidR="00401CE7">
        <w:rPr>
          <w:rFonts w:ascii="Arial" w:hAnsi="Arial" w:cs="Arial"/>
          <w:sz w:val="22"/>
          <w:szCs w:val="22"/>
          <w:lang w:val="en-GB"/>
        </w:rPr>
        <w:t>staff</w:t>
      </w:r>
      <w:r w:rsidRPr="5361411B" w:rsidR="00401CE7">
        <w:rPr>
          <w:rFonts w:ascii="Arial" w:hAnsi="Arial" w:cs="Arial"/>
          <w:sz w:val="22"/>
          <w:szCs w:val="22"/>
          <w:lang w:val="en-GB"/>
        </w:rPr>
        <w:t xml:space="preserve"> and visitors </w:t>
      </w:r>
    </w:p>
    <w:p w:rsidRPr="00751631" w:rsidR="000639DF" w:rsidP="000639DF" w:rsidRDefault="000639DF" w14:paraId="3494BD9F" w14:textId="7DEFDAFF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10F680A3">
        <w:rPr>
          <w:rFonts w:ascii="Arial" w:hAnsi="Arial" w:cs="Arial"/>
          <w:sz w:val="22"/>
          <w:szCs w:val="22"/>
        </w:rPr>
        <w:t>Take charge when the Catering Manager is out of the kitchen</w:t>
      </w:r>
    </w:p>
    <w:p w:rsidRPr="000A7331" w:rsidR="00580DEF" w:rsidP="00CF4339" w:rsidRDefault="00580DEF" w14:paraId="1478F4D9" w14:textId="77777777">
      <w:pPr>
        <w:pStyle w:val="ListParagraph"/>
        <w:spacing w:after="200"/>
        <w:ind w:left="360"/>
        <w:rPr>
          <w:rFonts w:cstheme="minorHAnsi"/>
        </w:rPr>
      </w:pPr>
    </w:p>
    <w:p w:rsidRPr="000A7331" w:rsidR="000A7331" w:rsidP="000A7331" w:rsidRDefault="000A7331" w14:paraId="07D4EFCA" w14:textId="3017EB9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A7331">
        <w:rPr>
          <w:rFonts w:ascii="Arial" w:hAnsi="Arial" w:cs="Arial"/>
          <w:b/>
          <w:sz w:val="22"/>
          <w:szCs w:val="22"/>
        </w:rPr>
        <w:t>Planning</w:t>
      </w:r>
      <w:r w:rsidR="00FA5A5C">
        <w:rPr>
          <w:rFonts w:ascii="Arial" w:hAnsi="Arial" w:cs="Arial"/>
          <w:b/>
          <w:sz w:val="22"/>
          <w:szCs w:val="22"/>
        </w:rPr>
        <w:t xml:space="preserve"> and compliance</w:t>
      </w:r>
    </w:p>
    <w:p w:rsidRPr="00697F7B" w:rsidR="00FA5A5C" w:rsidP="5361411B" w:rsidRDefault="00FA5A5C" w14:paraId="75E122E1" w14:textId="4492900D">
      <w:pPr>
        <w:pStyle w:val="ListParagraph"/>
        <w:numPr>
          <w:ilvl w:val="0"/>
          <w:numId w:val="27"/>
        </w:numPr>
        <w:spacing w:after="200"/>
        <w:rPr>
          <w:rFonts w:cs="" w:cstheme="minorBidi"/>
          <w:lang w:val="en-GB"/>
        </w:rPr>
      </w:pPr>
      <w:r w:rsidRPr="5361411B" w:rsidR="00FA5A5C">
        <w:rPr>
          <w:rFonts w:ascii="Arial" w:hAnsi="Arial" w:cs="Arial"/>
          <w:sz w:val="22"/>
          <w:szCs w:val="22"/>
          <w:lang w:val="en-GB"/>
        </w:rPr>
        <w:t xml:space="preserve">In the absence of the Catering Manager to coordinate the work of the Commis Chefs, Catering </w:t>
      </w:r>
      <w:r w:rsidRPr="5361411B" w:rsidR="00FA5A5C">
        <w:rPr>
          <w:rFonts w:ascii="Arial" w:hAnsi="Arial" w:cs="Arial"/>
          <w:sz w:val="22"/>
          <w:szCs w:val="22"/>
          <w:lang w:val="en-GB"/>
        </w:rPr>
        <w:t>Assistants</w:t>
      </w:r>
      <w:r w:rsidRPr="5361411B" w:rsidR="00FA5A5C">
        <w:rPr>
          <w:rFonts w:ascii="Arial" w:hAnsi="Arial" w:cs="Arial"/>
          <w:sz w:val="22"/>
          <w:szCs w:val="22"/>
          <w:lang w:val="en-GB"/>
        </w:rPr>
        <w:t xml:space="preserve"> and volunteers</w:t>
      </w:r>
      <w:r w:rsidRPr="5361411B" w:rsidR="00FA5A5C">
        <w:rPr>
          <w:rFonts w:cs="" w:cstheme="minorBidi"/>
          <w:lang w:val="en-GB"/>
        </w:rPr>
        <w:t>.</w:t>
      </w:r>
    </w:p>
    <w:p w:rsidRPr="006A3444" w:rsidR="00FA5A5C" w:rsidP="5361411B" w:rsidRDefault="00FA5A5C" w14:paraId="3176FB4F" w14:textId="7335DB88">
      <w:pPr>
        <w:pStyle w:val="ListParagraph"/>
        <w:widowControl w:val="0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5361411B" w:rsidR="00FA5A5C">
        <w:rPr>
          <w:rFonts w:ascii="Arial" w:hAnsi="Arial" w:cs="Arial"/>
          <w:sz w:val="22"/>
          <w:szCs w:val="22"/>
          <w:lang w:val="en-GB"/>
        </w:rPr>
        <w:t>To prepar</w:t>
      </w:r>
      <w:r w:rsidRPr="5361411B" w:rsidR="008E472C">
        <w:rPr>
          <w:rFonts w:ascii="Arial" w:hAnsi="Arial" w:cs="Arial"/>
          <w:sz w:val="22"/>
          <w:szCs w:val="22"/>
          <w:lang w:val="en-GB"/>
        </w:rPr>
        <w:t>e</w:t>
      </w:r>
      <w:r w:rsidRPr="5361411B" w:rsidR="00FA5A5C">
        <w:rPr>
          <w:rFonts w:ascii="Arial" w:hAnsi="Arial" w:cs="Arial"/>
          <w:sz w:val="22"/>
          <w:szCs w:val="22"/>
          <w:lang w:val="en-GB"/>
        </w:rPr>
        <w:t xml:space="preserve"> menus and order</w:t>
      </w:r>
      <w:r w:rsidRPr="5361411B" w:rsidR="008E472C">
        <w:rPr>
          <w:rFonts w:ascii="Arial" w:hAnsi="Arial" w:cs="Arial"/>
          <w:sz w:val="22"/>
          <w:szCs w:val="22"/>
          <w:lang w:val="en-GB"/>
        </w:rPr>
        <w:t xml:space="preserve"> </w:t>
      </w:r>
      <w:r w:rsidRPr="5361411B" w:rsidR="00FA5A5C">
        <w:rPr>
          <w:rFonts w:ascii="Arial" w:hAnsi="Arial" w:cs="Arial"/>
          <w:sz w:val="22"/>
          <w:szCs w:val="22"/>
          <w:lang w:val="en-GB"/>
        </w:rPr>
        <w:t>supplies in the absence of the Catering</w:t>
      </w:r>
      <w:r w:rsidRPr="5361411B" w:rsidR="005B7716">
        <w:rPr>
          <w:rFonts w:ascii="Arial" w:hAnsi="Arial" w:cs="Arial"/>
          <w:sz w:val="22"/>
          <w:szCs w:val="22"/>
          <w:lang w:val="en-GB"/>
        </w:rPr>
        <w:t xml:space="preserve"> Manager</w:t>
      </w:r>
      <w:r w:rsidRPr="5361411B" w:rsidR="00FA5A5C">
        <w:rPr>
          <w:rFonts w:ascii="Arial" w:hAnsi="Arial" w:cs="Arial"/>
          <w:sz w:val="22"/>
          <w:szCs w:val="22"/>
          <w:lang w:val="en-GB"/>
        </w:rPr>
        <w:t xml:space="preserve">.  </w:t>
      </w:r>
    </w:p>
    <w:p w:rsidR="004F4A94" w:rsidP="5361411B" w:rsidRDefault="001F332F" w14:paraId="1FF00A1E" w14:textId="77777777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1F332F">
        <w:rPr>
          <w:rFonts w:ascii="Arial" w:hAnsi="Arial" w:cs="Arial"/>
          <w:sz w:val="22"/>
          <w:szCs w:val="22"/>
          <w:lang w:val="en-GB"/>
        </w:rPr>
        <w:t xml:space="preserve">Ensure the </w:t>
      </w:r>
      <w:r w:rsidRPr="5361411B" w:rsidR="00CC0C0B">
        <w:rPr>
          <w:rFonts w:ascii="Arial" w:hAnsi="Arial" w:cs="Arial"/>
          <w:sz w:val="22"/>
          <w:szCs w:val="22"/>
          <w:lang w:val="en-GB"/>
        </w:rPr>
        <w:t>kitchen</w:t>
      </w:r>
      <w:r w:rsidRPr="5361411B" w:rsidR="001F332F">
        <w:rPr>
          <w:rFonts w:ascii="Arial" w:hAnsi="Arial" w:cs="Arial"/>
          <w:sz w:val="22"/>
          <w:szCs w:val="22"/>
          <w:lang w:val="en-GB"/>
        </w:rPr>
        <w:t xml:space="preserve"> on each shift </w:t>
      </w:r>
      <w:r w:rsidRPr="5361411B" w:rsidR="00CC0C0B">
        <w:rPr>
          <w:rFonts w:ascii="Arial" w:hAnsi="Arial" w:cs="Arial"/>
          <w:sz w:val="22"/>
          <w:szCs w:val="22"/>
          <w:lang w:val="en-GB"/>
        </w:rPr>
        <w:t>operates</w:t>
      </w:r>
      <w:r w:rsidRPr="5361411B" w:rsidR="00CC0C0B">
        <w:rPr>
          <w:rFonts w:ascii="Arial" w:hAnsi="Arial" w:cs="Arial"/>
          <w:sz w:val="22"/>
          <w:szCs w:val="22"/>
          <w:lang w:val="en-GB"/>
        </w:rPr>
        <w:t xml:space="preserve"> in </w:t>
      </w:r>
      <w:r w:rsidRPr="5361411B" w:rsidR="001F332F">
        <w:rPr>
          <w:rFonts w:ascii="Arial" w:hAnsi="Arial" w:cs="Arial"/>
          <w:sz w:val="22"/>
          <w:szCs w:val="22"/>
          <w:lang w:val="en-GB"/>
        </w:rPr>
        <w:t xml:space="preserve">a safe working environment by </w:t>
      </w:r>
      <w:r w:rsidRPr="5361411B" w:rsidR="001F332F">
        <w:rPr>
          <w:rFonts w:ascii="Arial" w:hAnsi="Arial" w:cs="Arial"/>
          <w:sz w:val="22"/>
          <w:szCs w:val="22"/>
          <w:lang w:val="en-GB"/>
        </w:rPr>
        <w:t>complying with</w:t>
      </w:r>
      <w:r w:rsidRPr="5361411B" w:rsidR="001F332F">
        <w:rPr>
          <w:rFonts w:ascii="Arial" w:hAnsi="Arial" w:cs="Arial"/>
          <w:sz w:val="22"/>
          <w:szCs w:val="22"/>
          <w:lang w:val="en-GB"/>
        </w:rPr>
        <w:t xml:space="preserve"> current legislation with regards to Food Hygiene Regulations, COSHH and HACCP</w:t>
      </w:r>
      <w:r w:rsidRPr="5361411B" w:rsidR="004F4A94">
        <w:rPr>
          <w:rFonts w:ascii="Arial" w:hAnsi="Arial" w:cs="Arial"/>
          <w:sz w:val="22"/>
          <w:szCs w:val="22"/>
          <w:lang w:val="en-GB"/>
        </w:rPr>
        <w:t>. Specifically:</w:t>
      </w:r>
    </w:p>
    <w:p w:rsidR="0029657A" w:rsidP="004F4A94" w:rsidRDefault="004F4A94" w14:paraId="2261A1BC" w14:textId="77777777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4F4A94" w:rsidR="00580DEF">
        <w:rPr>
          <w:rFonts w:ascii="Arial" w:hAnsi="Arial" w:cs="Arial"/>
          <w:sz w:val="22"/>
          <w:szCs w:val="22"/>
        </w:rPr>
        <w:t>ndertake the cleanliness checks of the kitchen at the start and end of the shift</w:t>
      </w:r>
    </w:p>
    <w:p w:rsidR="00CF4339" w:rsidP="004F4A94" w:rsidRDefault="0029657A" w14:paraId="4D7E0C4B" w14:textId="16866F48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F4A94" w:rsidR="00CF4339">
        <w:rPr>
          <w:rFonts w:ascii="Arial" w:hAnsi="Arial" w:cs="Arial"/>
          <w:sz w:val="22"/>
          <w:szCs w:val="22"/>
        </w:rPr>
        <w:t>nsur</w:t>
      </w:r>
      <w:r w:rsidRPr="004F4A94" w:rsidR="00F672C3">
        <w:rPr>
          <w:rFonts w:ascii="Arial" w:hAnsi="Arial" w:cs="Arial"/>
          <w:sz w:val="22"/>
          <w:szCs w:val="22"/>
        </w:rPr>
        <w:t>e</w:t>
      </w:r>
      <w:r w:rsidRPr="004F4A94" w:rsidR="00CF4339">
        <w:rPr>
          <w:rFonts w:ascii="Arial" w:hAnsi="Arial" w:cs="Arial"/>
          <w:sz w:val="22"/>
          <w:szCs w:val="22"/>
        </w:rPr>
        <w:t xml:space="preserve"> all food products to be prepared are not expired</w:t>
      </w:r>
    </w:p>
    <w:p w:rsidR="0029657A" w:rsidP="0029657A" w:rsidRDefault="0029657A" w14:paraId="46365DBB" w14:textId="34E37AC8">
      <w:pPr>
        <w:pStyle w:val="ListParagraph"/>
        <w:numPr>
          <w:ilvl w:val="1"/>
          <w:numId w:val="27"/>
        </w:num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ensure allergy labels are adequate</w:t>
      </w:r>
    </w:p>
    <w:p w:rsidRPr="00751631" w:rsidR="005C5827" w:rsidP="5361411B" w:rsidRDefault="005C5827" w14:paraId="3EEC7FA8" w14:textId="10DC95BD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5C5827">
        <w:rPr>
          <w:rFonts w:ascii="Arial" w:hAnsi="Arial" w:cs="Arial"/>
          <w:sz w:val="22"/>
          <w:szCs w:val="22"/>
          <w:lang w:val="en-GB"/>
        </w:rPr>
        <w:t>e</w:t>
      </w:r>
      <w:r w:rsidRPr="5361411B" w:rsidR="005C5827">
        <w:rPr>
          <w:rFonts w:ascii="Arial" w:hAnsi="Arial" w:cs="Arial"/>
          <w:sz w:val="22"/>
          <w:szCs w:val="22"/>
          <w:lang w:val="en-GB"/>
        </w:rPr>
        <w:t xml:space="preserve">nsure Food Safety Documentation is </w:t>
      </w:r>
      <w:r w:rsidRPr="5361411B" w:rsidR="005C5827">
        <w:rPr>
          <w:rFonts w:ascii="Arial" w:hAnsi="Arial" w:cs="Arial"/>
          <w:sz w:val="22"/>
          <w:szCs w:val="22"/>
          <w:lang w:val="en-GB"/>
        </w:rPr>
        <w:t>maintained</w:t>
      </w:r>
      <w:r w:rsidRPr="5361411B" w:rsidR="005C5827">
        <w:rPr>
          <w:rFonts w:ascii="Arial" w:hAnsi="Arial" w:cs="Arial"/>
          <w:sz w:val="22"/>
          <w:szCs w:val="22"/>
          <w:lang w:val="en-GB"/>
        </w:rPr>
        <w:t xml:space="preserve"> as per the charity’s Food Safety Policy</w:t>
      </w:r>
    </w:p>
    <w:p w:rsidRPr="00751631" w:rsidR="009B18FA" w:rsidP="5361411B" w:rsidRDefault="009B18FA" w14:paraId="72B32FF1" w14:textId="2FDA73E0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9B18FA">
        <w:rPr>
          <w:rFonts w:ascii="Arial" w:hAnsi="Arial" w:cs="Arial"/>
          <w:sz w:val="22"/>
          <w:szCs w:val="22"/>
          <w:lang w:val="en-GB"/>
        </w:rPr>
        <w:t>e</w:t>
      </w:r>
      <w:r w:rsidRPr="5361411B" w:rsidR="009B18FA">
        <w:rPr>
          <w:rFonts w:ascii="Arial" w:hAnsi="Arial" w:cs="Arial"/>
          <w:sz w:val="22"/>
          <w:szCs w:val="22"/>
          <w:lang w:val="en-GB"/>
        </w:rPr>
        <w:t xml:space="preserve">nsure that all food is safe and served at </w:t>
      </w:r>
      <w:r w:rsidRPr="5361411B" w:rsidR="009B18FA">
        <w:rPr>
          <w:rFonts w:ascii="Arial" w:hAnsi="Arial" w:cs="Arial"/>
          <w:sz w:val="22"/>
          <w:szCs w:val="22"/>
          <w:lang w:val="en-GB"/>
        </w:rPr>
        <w:t>an appropriate temperature</w:t>
      </w:r>
      <w:r w:rsidRPr="5361411B" w:rsidR="009B18FA">
        <w:rPr>
          <w:rFonts w:ascii="Arial" w:hAnsi="Arial" w:cs="Arial"/>
          <w:sz w:val="22"/>
          <w:szCs w:val="22"/>
          <w:lang w:val="en-GB"/>
        </w:rPr>
        <w:t xml:space="preserve"> </w:t>
      </w:r>
    </w:p>
    <w:p w:rsidRPr="004F4A94" w:rsidR="0029657A" w:rsidP="00401CE7" w:rsidRDefault="0029657A" w14:paraId="131FCE34" w14:textId="77777777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Pr="00751631" w:rsidR="005172C1" w:rsidP="005172C1" w:rsidRDefault="00E16DC9" w14:paraId="6D0D4315" w14:textId="5F3A4BB3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10F680A3">
        <w:rPr>
          <w:rFonts w:ascii="Arial" w:hAnsi="Arial" w:cs="Arial"/>
          <w:sz w:val="22"/>
          <w:szCs w:val="22"/>
        </w:rPr>
        <w:t xml:space="preserve">Ensure minimum </w:t>
      </w:r>
      <w:r w:rsidRPr="10F680A3" w:rsidR="005172C1">
        <w:rPr>
          <w:rFonts w:ascii="Arial" w:hAnsi="Arial" w:cs="Arial"/>
          <w:sz w:val="22"/>
          <w:szCs w:val="22"/>
        </w:rPr>
        <w:t>food spoilage and waste.</w:t>
      </w:r>
    </w:p>
    <w:p w:rsidRPr="000A7331" w:rsidR="000A7331" w:rsidP="000A7331" w:rsidRDefault="000A7331" w14:paraId="08EBA627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Pr="000A7331" w:rsidR="000A7331" w:rsidP="000A7331" w:rsidRDefault="000A7331" w14:paraId="04D84EF9" w14:textId="2248CC9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A7331">
        <w:rPr>
          <w:rFonts w:ascii="Arial" w:hAnsi="Arial" w:cs="Arial"/>
          <w:b/>
          <w:sz w:val="22"/>
          <w:szCs w:val="22"/>
        </w:rPr>
        <w:t>Problem solving</w:t>
      </w:r>
    </w:p>
    <w:p w:rsidRPr="001D644F" w:rsidR="00580DEF" w:rsidP="00580DEF" w:rsidRDefault="00580DEF" w14:paraId="5B5D72FF" w14:textId="77777777">
      <w:pPr>
        <w:pStyle w:val="ListParagraph"/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1D644F">
        <w:rPr>
          <w:rFonts w:ascii="Arial" w:hAnsi="Arial" w:cs="Arial"/>
          <w:sz w:val="22"/>
          <w:szCs w:val="22"/>
        </w:rPr>
        <w:t xml:space="preserve">Addressing and resolving </w:t>
      </w:r>
      <w:r>
        <w:rPr>
          <w:rFonts w:ascii="Arial" w:hAnsi="Arial" w:cs="Arial"/>
          <w:sz w:val="22"/>
          <w:szCs w:val="22"/>
        </w:rPr>
        <w:t>patients and customers</w:t>
      </w:r>
      <w:r w:rsidRPr="001D644F">
        <w:rPr>
          <w:rFonts w:ascii="Arial" w:hAnsi="Arial" w:cs="Arial"/>
          <w:sz w:val="22"/>
          <w:szCs w:val="22"/>
        </w:rPr>
        <w:t xml:space="preserve"> complaints quickly</w:t>
      </w:r>
    </w:p>
    <w:p w:rsidRPr="001D644F" w:rsidR="00CF4339" w:rsidP="00CF4339" w:rsidRDefault="00CF4339" w14:paraId="6D31760E" w14:textId="77777777">
      <w:pPr>
        <w:pStyle w:val="ListParagraph"/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1D644F">
        <w:rPr>
          <w:rFonts w:ascii="Arial" w:hAnsi="Arial" w:cs="Arial"/>
          <w:sz w:val="22"/>
          <w:szCs w:val="22"/>
        </w:rPr>
        <w:t>Monitoring the kitchen area and the staff to ensure sanitation standards are maintained</w:t>
      </w:r>
    </w:p>
    <w:p w:rsidRPr="000A7331" w:rsidR="000A7331" w:rsidP="10F680A3" w:rsidRDefault="000A7331" w14:paraId="7E45CF39" w14:textId="4F20151B">
      <w:pPr>
        <w:spacing w:after="200" w:line="276" w:lineRule="auto"/>
        <w:ind w:left="360"/>
        <w:rPr>
          <w:rFonts w:ascii="Arial" w:hAnsi="Arial" w:cs="Arial"/>
          <w:sz w:val="22"/>
          <w:szCs w:val="22"/>
        </w:rPr>
      </w:pPr>
    </w:p>
    <w:p w:rsidRPr="00580DEF" w:rsidR="00B164E0" w:rsidP="00580DEF" w:rsidRDefault="000A7331" w14:paraId="2B0262D8" w14:textId="1BD8C78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A7331">
        <w:rPr>
          <w:rFonts w:ascii="Arial" w:hAnsi="Arial" w:cs="Arial"/>
          <w:b/>
          <w:sz w:val="22"/>
          <w:szCs w:val="22"/>
        </w:rPr>
        <w:t xml:space="preserve">People </w:t>
      </w:r>
      <w:r w:rsidR="00EE5780">
        <w:rPr>
          <w:rFonts w:ascii="Arial" w:hAnsi="Arial" w:cs="Arial"/>
          <w:b/>
          <w:sz w:val="22"/>
          <w:szCs w:val="22"/>
        </w:rPr>
        <w:t>M</w:t>
      </w:r>
      <w:r w:rsidRPr="000A7331">
        <w:rPr>
          <w:rFonts w:ascii="Arial" w:hAnsi="Arial" w:cs="Arial"/>
          <w:b/>
          <w:sz w:val="22"/>
          <w:szCs w:val="22"/>
        </w:rPr>
        <w:t>anagement</w:t>
      </w:r>
      <w:r w:rsidRPr="00580DEF" w:rsidR="00B164E0">
        <w:rPr>
          <w:rFonts w:ascii="Arial" w:hAnsi="Arial" w:cs="Arial"/>
          <w:sz w:val="22"/>
          <w:szCs w:val="22"/>
        </w:rPr>
        <w:t xml:space="preserve">  </w:t>
      </w:r>
    </w:p>
    <w:p w:rsidRPr="00D4693B" w:rsidR="00751631" w:rsidP="00D4693B" w:rsidRDefault="00B87A69" w14:paraId="487DEDB7" w14:textId="42A69BB8">
      <w:pPr>
        <w:pStyle w:val="ListParagraph"/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10F680A3">
        <w:rPr>
          <w:rFonts w:ascii="Arial" w:hAnsi="Arial" w:cs="Arial"/>
          <w:sz w:val="22"/>
          <w:szCs w:val="22"/>
        </w:rPr>
        <w:t xml:space="preserve">Supervise daily activities on each shift for </w:t>
      </w:r>
      <w:r w:rsidRPr="10F680A3" w:rsidR="00E0378B">
        <w:rPr>
          <w:rFonts w:ascii="Arial" w:hAnsi="Arial" w:cs="Arial"/>
          <w:sz w:val="22"/>
          <w:szCs w:val="22"/>
        </w:rPr>
        <w:t xml:space="preserve">Commis Chefs, Chef Apprentices, </w:t>
      </w:r>
      <w:proofErr w:type="gramStart"/>
      <w:r w:rsidRPr="10F680A3" w:rsidR="00E0378B">
        <w:rPr>
          <w:rFonts w:ascii="Arial" w:hAnsi="Arial" w:cs="Arial"/>
          <w:sz w:val="22"/>
          <w:szCs w:val="22"/>
        </w:rPr>
        <w:t>Catering</w:t>
      </w:r>
      <w:proofErr w:type="gramEnd"/>
      <w:r w:rsidRPr="10F680A3" w:rsidR="00E0378B">
        <w:rPr>
          <w:rFonts w:ascii="Arial" w:hAnsi="Arial" w:cs="Arial"/>
          <w:sz w:val="22"/>
          <w:szCs w:val="22"/>
        </w:rPr>
        <w:t xml:space="preserve"> Assistants.</w:t>
      </w:r>
    </w:p>
    <w:p w:rsidR="00751631" w:rsidP="00751631" w:rsidRDefault="00751631" w14:paraId="5CDF613F" w14:textId="00A28721">
      <w:pPr>
        <w:spacing w:line="276" w:lineRule="auto"/>
        <w:rPr>
          <w:rFonts w:ascii="Arial" w:hAnsi="Arial" w:cs="Arial"/>
          <w:sz w:val="22"/>
          <w:szCs w:val="22"/>
        </w:rPr>
      </w:pPr>
    </w:p>
    <w:p w:rsidRPr="00751631" w:rsidR="00751631" w:rsidP="00751631" w:rsidRDefault="00751631" w14:paraId="7626BD46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9E0DE0" w:rsidR="002C3541" w:rsidP="00751631" w:rsidRDefault="00B51C46" w14:paraId="64819773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0DE0">
        <w:rPr>
          <w:rFonts w:ascii="Arial" w:hAnsi="Arial" w:cs="Arial"/>
          <w:b/>
          <w:bCs/>
          <w:sz w:val="22"/>
          <w:szCs w:val="22"/>
        </w:rPr>
        <w:t>Person Specification</w:t>
      </w:r>
    </w:p>
    <w:p w:rsidRPr="009E0DE0" w:rsidR="00CF4857" w:rsidP="00751631" w:rsidRDefault="00CF4857" w14:paraId="5A9C031F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Pr="009E0DE0" w:rsidR="00CF4857" w:rsidP="00751631" w:rsidRDefault="00B4463C" w14:paraId="2E30AF21" w14:textId="0755995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0DE0">
        <w:rPr>
          <w:rFonts w:ascii="Arial" w:hAnsi="Arial" w:cs="Arial"/>
          <w:b/>
          <w:bCs/>
          <w:sz w:val="22"/>
          <w:szCs w:val="22"/>
        </w:rPr>
        <w:t>Specialist knowledge and e</w:t>
      </w:r>
      <w:r w:rsidRPr="009E0DE0" w:rsidR="00CF4857">
        <w:rPr>
          <w:rFonts w:ascii="Arial" w:hAnsi="Arial" w:cs="Arial"/>
          <w:b/>
          <w:bCs/>
          <w:sz w:val="22"/>
          <w:szCs w:val="22"/>
        </w:rPr>
        <w:t>xperience</w:t>
      </w:r>
    </w:p>
    <w:p w:rsidRPr="009E0DE0" w:rsidR="00E97742" w:rsidP="00751631" w:rsidRDefault="00E97742" w14:paraId="1CBB49ED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Pr="009E0DE0" w:rsidR="00A12B78" w:rsidP="00751631" w:rsidRDefault="00A12B78" w14:paraId="580FC0C5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0DE0">
        <w:rPr>
          <w:rFonts w:ascii="Arial" w:hAnsi="Arial" w:cs="Arial"/>
          <w:b/>
          <w:bCs/>
          <w:sz w:val="22"/>
          <w:szCs w:val="22"/>
        </w:rPr>
        <w:t>Essential</w:t>
      </w:r>
    </w:p>
    <w:p w:rsidRPr="00B2034E" w:rsidR="00B2034E" w:rsidP="4AD3D915" w:rsidRDefault="009B50E7" w14:paraId="034CD8A2" w14:textId="414B4AC5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4AD3D915" w:rsidR="009B50E7">
        <w:rPr>
          <w:rFonts w:ascii="Arial" w:hAnsi="Arial" w:cs="Arial"/>
          <w:sz w:val="22"/>
          <w:szCs w:val="22"/>
          <w:lang w:val="en-US"/>
        </w:rPr>
        <w:t>Experience of producing high quality food within in-house catering (e.g. schools, health care organisations) and/or restaurants</w:t>
      </w:r>
    </w:p>
    <w:p w:rsidR="009B50E7" w:rsidP="009B50E7" w:rsidRDefault="00B2034E" w14:paraId="4BAAF780" w14:textId="704C485C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I</w:t>
      </w:r>
      <w:r w:rsidR="007D33C1">
        <w:rPr>
          <w:rFonts w:ascii="Arial" w:hAnsi="Arial" w:cs="Arial"/>
          <w:bCs/>
          <w:sz w:val="22"/>
          <w:szCs w:val="22"/>
          <w:lang w:val="en"/>
        </w:rPr>
        <w:t xml:space="preserve">n-depth </w:t>
      </w:r>
      <w:r w:rsidR="00FF25B6">
        <w:rPr>
          <w:rFonts w:ascii="Arial" w:hAnsi="Arial" w:cs="Arial"/>
          <w:bCs/>
          <w:sz w:val="22"/>
          <w:szCs w:val="22"/>
          <w:lang w:val="en"/>
        </w:rPr>
        <w:t>knowledge of</w:t>
      </w:r>
      <w:r w:rsidR="009B50E7">
        <w:rPr>
          <w:rFonts w:ascii="Arial" w:hAnsi="Arial" w:cs="Arial"/>
          <w:bCs/>
          <w:sz w:val="22"/>
          <w:szCs w:val="22"/>
          <w:lang w:val="en"/>
        </w:rPr>
        <w:t>:</w:t>
      </w:r>
    </w:p>
    <w:p w:rsidRPr="00F57F6A" w:rsidR="007D33C1" w:rsidP="007D33C1" w:rsidRDefault="00073A5D" w14:paraId="74977894" w14:textId="413490E7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 xml:space="preserve">A wide </w:t>
      </w:r>
      <w:r w:rsidR="00465C25">
        <w:rPr>
          <w:rFonts w:ascii="Arial" w:hAnsi="Arial" w:cs="Arial"/>
          <w:bCs/>
          <w:sz w:val="22"/>
          <w:szCs w:val="22"/>
          <w:lang w:val="en"/>
        </w:rPr>
        <w:t>range</w:t>
      </w:r>
      <w:r>
        <w:rPr>
          <w:rFonts w:ascii="Arial" w:hAnsi="Arial" w:cs="Arial"/>
          <w:bCs/>
          <w:sz w:val="22"/>
          <w:szCs w:val="22"/>
          <w:lang w:val="en"/>
        </w:rPr>
        <w:t xml:space="preserve"> of</w:t>
      </w:r>
      <w:r w:rsidR="007D33C1">
        <w:rPr>
          <w:rFonts w:ascii="Arial" w:hAnsi="Arial" w:cs="Arial"/>
          <w:bCs/>
          <w:sz w:val="22"/>
          <w:szCs w:val="22"/>
          <w:lang w:val="en"/>
        </w:rPr>
        <w:t xml:space="preserve"> foods and ingredients, </w:t>
      </w:r>
      <w:r w:rsidRPr="00F57F6A" w:rsidR="007D33C1">
        <w:rPr>
          <w:rFonts w:ascii="Arial" w:hAnsi="Arial" w:cs="Arial"/>
          <w:bCs/>
          <w:sz w:val="22"/>
          <w:szCs w:val="22"/>
          <w:lang w:val="en"/>
        </w:rPr>
        <w:t>food preparation methods and presentation</w:t>
      </w:r>
    </w:p>
    <w:p w:rsidRPr="009E0DE0" w:rsidR="0006270D" w:rsidP="0006270D" w:rsidRDefault="008B19EF" w14:paraId="45A2AB41" w14:textId="3F0F29CB">
      <w:pPr>
        <w:numPr>
          <w:ilvl w:val="1"/>
          <w:numId w:val="17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Suitability </w:t>
      </w:r>
      <w:r w:rsidRPr="009E0DE0" w:rsidR="0006270D">
        <w:rPr>
          <w:rFonts w:ascii="Arial" w:hAnsi="Arial" w:cs="Arial"/>
          <w:sz w:val="22"/>
          <w:szCs w:val="22"/>
        </w:rPr>
        <w:t xml:space="preserve">of varied food types relevant to the needs of different conditions – for example, diabetic, allergens, cultural diets, etc. </w:t>
      </w:r>
    </w:p>
    <w:p w:rsidR="009B50E7" w:rsidP="008544CA" w:rsidRDefault="00FF25B6" w14:paraId="36B64E93" w14:textId="6DB4F653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K</w:t>
      </w:r>
      <w:r w:rsidRPr="00F57F6A" w:rsidR="009B50E7">
        <w:rPr>
          <w:rFonts w:ascii="Arial" w:hAnsi="Arial" w:cs="Arial"/>
          <w:bCs/>
          <w:sz w:val="22"/>
          <w:szCs w:val="22"/>
          <w:lang w:val="en"/>
        </w:rPr>
        <w:t>itchen routines and utensils</w:t>
      </w:r>
    </w:p>
    <w:p w:rsidRPr="00B169F3" w:rsidR="005829B9" w:rsidP="005829B9" w:rsidRDefault="005829B9" w14:paraId="0218C085" w14:textId="77777777">
      <w:pPr>
        <w:numPr>
          <w:ilvl w:val="1"/>
          <w:numId w:val="17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>COSHH Infection Control and Health and Safety regulations</w:t>
      </w:r>
      <w:r>
        <w:rPr>
          <w:rFonts w:ascii="Arial" w:hAnsi="Arial" w:cs="Arial"/>
          <w:sz w:val="22"/>
          <w:szCs w:val="22"/>
        </w:rPr>
        <w:t xml:space="preserve"> and </w:t>
      </w:r>
      <w:r w:rsidRPr="00B169F3">
        <w:rPr>
          <w:rFonts w:ascii="Arial" w:hAnsi="Arial" w:cs="Arial"/>
          <w:sz w:val="22"/>
          <w:szCs w:val="22"/>
        </w:rPr>
        <w:t>HACCP.</w:t>
      </w:r>
    </w:p>
    <w:p w:rsidRPr="00F705F5" w:rsidR="005829B9" w:rsidP="00F705F5" w:rsidRDefault="005829B9" w14:paraId="0F2E6657" w14:textId="77777777">
      <w:pPr>
        <w:spacing w:line="276" w:lineRule="auto"/>
        <w:rPr>
          <w:rFonts w:ascii="Arial" w:hAnsi="Arial" w:cs="Arial"/>
          <w:bCs/>
          <w:sz w:val="22"/>
          <w:szCs w:val="22"/>
          <w:lang w:val="en"/>
        </w:rPr>
      </w:pPr>
    </w:p>
    <w:p w:rsidRPr="009E0DE0" w:rsidR="00483BF2" w:rsidP="00751631" w:rsidRDefault="00C22BBA" w14:paraId="2A6C176F" w14:textId="6B4B0BFD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 w:eastAsiaTheme="minorEastAsia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Equivalent experience or</w:t>
      </w:r>
      <w:r w:rsidR="009B50E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9B50E7">
        <w:rPr>
          <w:rFonts w:ascii="Arial" w:hAnsi="Arial" w:cs="Arial"/>
          <w:sz w:val="22"/>
          <w:szCs w:val="22"/>
        </w:rPr>
        <w:t>c</w:t>
      </w:r>
      <w:r w:rsidRPr="009E0DE0" w:rsidR="00483BF2">
        <w:rPr>
          <w:rFonts w:ascii="Arial" w:hAnsi="Arial" w:cs="Arial"/>
          <w:sz w:val="22"/>
          <w:szCs w:val="22"/>
        </w:rPr>
        <w:t xml:space="preserve">atering related qualification to City &amp; Guilds Level (706/1 and 706/2 in Catering (City and Guilds) </w:t>
      </w:r>
    </w:p>
    <w:p w:rsidRPr="009E0DE0" w:rsidR="00483BF2" w:rsidP="00751631" w:rsidRDefault="00483BF2" w14:paraId="4DE6BB06" w14:textId="147B56C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>Or</w:t>
      </w:r>
    </w:p>
    <w:p w:rsidRPr="009E0DE0" w:rsidR="00483BF2" w:rsidP="00F550B7" w:rsidRDefault="00483BF2" w14:paraId="63A94DE6" w14:textId="77777777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>A minimum of one of the following:</w:t>
      </w:r>
    </w:p>
    <w:p w:rsidRPr="009E0DE0" w:rsidR="00483BF2" w:rsidP="4AD3D915" w:rsidRDefault="00483BF2" w14:paraId="711E643E" w14:textId="77777777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4AD3D915" w:rsidR="00483BF2">
        <w:rPr>
          <w:rFonts w:ascii="Arial" w:hAnsi="Arial" w:cs="Arial"/>
          <w:sz w:val="22"/>
          <w:szCs w:val="22"/>
          <w:lang w:val="en-US"/>
        </w:rPr>
        <w:t>Level 3 in Advanced Professional Cookery (QCF)  (7100-83)</w:t>
      </w:r>
    </w:p>
    <w:p w:rsidRPr="009E0DE0" w:rsidR="00483BF2" w:rsidP="00F550B7" w:rsidRDefault="00483BF2" w14:paraId="35F889BF" w14:textId="77777777">
      <w:pPr>
        <w:pStyle w:val="ListParagraph"/>
        <w:numPr>
          <w:ilvl w:val="1"/>
          <w:numId w:val="17"/>
        </w:numPr>
        <w:spacing w:line="276" w:lineRule="auto"/>
        <w:rPr>
          <w:rFonts w:ascii="Arial" w:hAnsi="Arial" w:cs="Arial"/>
          <w:bCs/>
          <w:sz w:val="22"/>
          <w:szCs w:val="22"/>
          <w:lang w:val="en"/>
        </w:rPr>
      </w:pPr>
      <w:r w:rsidRPr="10F680A3">
        <w:rPr>
          <w:rFonts w:ascii="Arial" w:hAnsi="Arial" w:cs="Arial"/>
          <w:sz w:val="22"/>
          <w:szCs w:val="22"/>
          <w:lang w:val="en"/>
        </w:rPr>
        <w:t>Level 3 Diploma in Advanced Professional Cookery (QCF)</w:t>
      </w:r>
    </w:p>
    <w:p w:rsidR="00D96A21" w:rsidP="00F550B7" w:rsidRDefault="00483BF2" w14:paraId="3442B29B" w14:textId="3716CF78">
      <w:pPr>
        <w:pStyle w:val="ListParagraph"/>
        <w:numPr>
          <w:ilvl w:val="1"/>
          <w:numId w:val="17"/>
        </w:numPr>
        <w:spacing w:after="200" w:line="276" w:lineRule="auto"/>
        <w:rPr>
          <w:rFonts w:ascii="Arial" w:hAnsi="Arial" w:cs="Arial"/>
          <w:sz w:val="22"/>
          <w:szCs w:val="22"/>
          <w:lang w:val="en"/>
        </w:rPr>
      </w:pPr>
      <w:r w:rsidRPr="009E0DE0">
        <w:rPr>
          <w:rFonts w:ascii="Arial" w:hAnsi="Arial" w:cs="Arial"/>
          <w:sz w:val="22"/>
          <w:szCs w:val="22"/>
          <w:lang w:val="en"/>
        </w:rPr>
        <w:t>Level 3 Award in Healthier Food and Special Diets (7150)</w:t>
      </w:r>
    </w:p>
    <w:p w:rsidR="00B169F3" w:rsidP="00F550B7" w:rsidRDefault="00B169F3" w14:paraId="279BCAE9" w14:textId="77777777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Pr="009E0DE0" w:rsidR="00337D04" w:rsidP="00337D04" w:rsidRDefault="00337D04" w14:paraId="0D4A42A0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0DE0">
        <w:rPr>
          <w:rFonts w:ascii="Arial" w:hAnsi="Arial" w:cs="Arial"/>
          <w:b/>
          <w:bCs/>
          <w:sz w:val="22"/>
          <w:szCs w:val="22"/>
        </w:rPr>
        <w:t>Desirable</w:t>
      </w:r>
    </w:p>
    <w:p w:rsidRPr="009E0DE0" w:rsidR="00337D04" w:rsidP="00337D04" w:rsidRDefault="00337D04" w14:paraId="74EAA460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 xml:space="preserve">Knowledge of key trends within the food retail environment </w:t>
      </w:r>
    </w:p>
    <w:p w:rsidRPr="009E0DE0" w:rsidR="00337D04" w:rsidP="5361411B" w:rsidRDefault="00337D04" w14:paraId="68B0F62D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5361411B" w:rsidR="00337D04">
        <w:rPr>
          <w:rFonts w:ascii="Arial" w:hAnsi="Arial" w:cs="Arial"/>
          <w:sz w:val="22"/>
          <w:szCs w:val="22"/>
          <w:lang w:val="en-GB"/>
        </w:rPr>
        <w:t xml:space="preserve">Knowledge of dietary intake for patients at end of life, or </w:t>
      </w:r>
      <w:r w:rsidRPr="5361411B" w:rsidR="00337D04">
        <w:rPr>
          <w:rFonts w:ascii="Arial" w:hAnsi="Arial" w:cs="Arial"/>
          <w:sz w:val="22"/>
          <w:szCs w:val="22"/>
          <w:lang w:val="en-GB"/>
        </w:rPr>
        <w:t>very serious</w:t>
      </w:r>
      <w:r w:rsidRPr="5361411B" w:rsidR="00337D04">
        <w:rPr>
          <w:rFonts w:ascii="Arial" w:hAnsi="Arial" w:cs="Arial"/>
          <w:sz w:val="22"/>
          <w:szCs w:val="22"/>
          <w:lang w:val="en-GB"/>
        </w:rPr>
        <w:t xml:space="preserve"> illness</w:t>
      </w:r>
    </w:p>
    <w:p w:rsidRPr="00337D04" w:rsidR="00337D04" w:rsidP="00337D04" w:rsidRDefault="00337D04" w14:paraId="67E10D90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>Experience of working within a care environment</w:t>
      </w:r>
    </w:p>
    <w:p w:rsidR="00F550B7" w:rsidP="00F550B7" w:rsidRDefault="00F550B7" w14:paraId="30E9604A" w14:textId="77777777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Pr="009E0DE0" w:rsidR="00E97742" w:rsidP="00751631" w:rsidRDefault="007B0B20" w14:paraId="5C757445" w14:textId="2B52AF90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0D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0DE0" w:rsidR="00B4463C">
        <w:rPr>
          <w:rFonts w:ascii="Arial" w:hAnsi="Arial" w:cs="Arial"/>
          <w:b/>
          <w:bCs/>
          <w:sz w:val="22"/>
          <w:szCs w:val="22"/>
        </w:rPr>
        <w:t>Skills and b</w:t>
      </w:r>
      <w:r w:rsidRPr="009E0DE0" w:rsidR="00380A2C">
        <w:rPr>
          <w:rFonts w:ascii="Arial" w:hAnsi="Arial" w:cs="Arial"/>
          <w:b/>
          <w:bCs/>
          <w:sz w:val="22"/>
          <w:szCs w:val="22"/>
        </w:rPr>
        <w:t>ehaviours</w:t>
      </w:r>
    </w:p>
    <w:p w:rsidRPr="009E0DE0" w:rsidR="00483BF2" w:rsidP="00751631" w:rsidRDefault="00483BF2" w14:paraId="20FA5FFF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917796" w:rsidR="00954E1E" w:rsidP="00751631" w:rsidRDefault="00954E1E" w14:paraId="27989BED" w14:textId="69D29414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917796">
        <w:rPr>
          <w:rFonts w:ascii="Arial" w:hAnsi="Arial" w:cs="Arial"/>
          <w:b/>
          <w:sz w:val="22"/>
          <w:szCs w:val="22"/>
        </w:rPr>
        <w:lastRenderedPageBreak/>
        <w:t>Quality orientation</w:t>
      </w:r>
      <w:r>
        <w:t xml:space="preserve"> </w:t>
      </w:r>
      <w:r w:rsidRPr="00917796">
        <w:rPr>
          <w:rFonts w:ascii="Arial" w:hAnsi="Arial" w:cs="Arial"/>
          <w:sz w:val="22"/>
          <w:szCs w:val="22"/>
        </w:rPr>
        <w:t>Shows awareness of goals and standards. Follows through to ensure that quality and productivity standards are met.</w:t>
      </w:r>
      <w:r w:rsidRPr="00717706" w:rsidR="00717706">
        <w:rPr>
          <w:rFonts w:ascii="Arial" w:hAnsi="Arial" w:cs="Arial"/>
          <w:sz w:val="22"/>
          <w:szCs w:val="22"/>
        </w:rPr>
        <w:t xml:space="preserve"> </w:t>
      </w:r>
      <w:r w:rsidRPr="009E0DE0" w:rsidR="00717706">
        <w:rPr>
          <w:rFonts w:ascii="Arial" w:hAnsi="Arial" w:cs="Arial"/>
          <w:sz w:val="22"/>
          <w:szCs w:val="22"/>
        </w:rPr>
        <w:t>Puts the patient/customer first</w:t>
      </w:r>
      <w:r w:rsidR="00917796">
        <w:rPr>
          <w:rFonts w:ascii="Arial" w:hAnsi="Arial" w:cs="Arial"/>
          <w:sz w:val="22"/>
          <w:szCs w:val="22"/>
        </w:rPr>
        <w:t xml:space="preserve"> and w</w:t>
      </w:r>
      <w:r w:rsidRPr="009E0DE0" w:rsidR="00717706">
        <w:rPr>
          <w:rFonts w:ascii="Arial" w:hAnsi="Arial" w:cs="Arial"/>
          <w:sz w:val="22"/>
          <w:szCs w:val="22"/>
        </w:rPr>
        <w:t>orks hard to meet patient/customer needs and looks after their interests.</w:t>
      </w:r>
    </w:p>
    <w:p w:rsidR="00776AB3" w:rsidP="00751631" w:rsidRDefault="00776AB3" w14:paraId="143CB5B6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</w:pPr>
    </w:p>
    <w:p w:rsidRPr="004F6EED" w:rsidR="00954E1E" w:rsidP="5361411B" w:rsidRDefault="008A783D" w14:paraId="0B30FA25" w14:textId="67BC0821">
      <w:p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suppressAutoHyphens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8A783D">
        <w:rPr>
          <w:rFonts w:ascii="Arial" w:hAnsi="Arial" w:cs="Arial"/>
          <w:b w:val="1"/>
          <w:bCs w:val="1"/>
          <w:sz w:val="22"/>
          <w:szCs w:val="22"/>
          <w:lang w:val="en-GB"/>
        </w:rPr>
        <w:t>Persuasive</w:t>
      </w:r>
      <w:r w:rsidRPr="5361411B" w:rsidR="00776AB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Communication</w:t>
      </w:r>
      <w:r w:rsidRPr="5361411B" w:rsidR="00776AB3">
        <w:rPr>
          <w:lang w:val="en-GB"/>
        </w:rPr>
        <w:t xml:space="preserve"> </w:t>
      </w:r>
      <w:r w:rsidRPr="5361411B" w:rsidR="00776AB3">
        <w:rPr>
          <w:rFonts w:ascii="Arial" w:hAnsi="Arial" w:cs="Arial"/>
          <w:sz w:val="22"/>
          <w:szCs w:val="22"/>
          <w:lang w:val="en-GB"/>
        </w:rPr>
        <w:t>Speaks clearly, fluently and in a compelling manner to both individuals and groups.</w:t>
      </w:r>
      <w:r w:rsidRPr="5361411B" w:rsidR="004F6EED">
        <w:rPr>
          <w:rFonts w:ascii="Arial" w:hAnsi="Arial" w:cs="Arial"/>
          <w:sz w:val="22"/>
          <w:szCs w:val="22"/>
          <w:lang w:val="en-GB"/>
        </w:rPr>
        <w:t xml:space="preserve"> </w:t>
      </w:r>
      <w:r w:rsidRPr="5361411B" w:rsidR="0069531F">
        <w:rPr>
          <w:rFonts w:ascii="Arial" w:hAnsi="Arial" w:cs="Arial"/>
          <w:sz w:val="22"/>
          <w:szCs w:val="22"/>
          <w:lang w:val="en-GB"/>
        </w:rPr>
        <w:t xml:space="preserve">Adapts style to suit others. </w:t>
      </w:r>
      <w:r w:rsidRPr="5361411B" w:rsidR="008A783D">
        <w:rPr>
          <w:rFonts w:ascii="Arial" w:hAnsi="Arial" w:cs="Arial"/>
          <w:sz w:val="22"/>
          <w:szCs w:val="22"/>
          <w:lang w:val="en-GB"/>
        </w:rPr>
        <w:t>Influences</w:t>
      </w:r>
      <w:r w:rsidRPr="5361411B" w:rsidR="0069531F">
        <w:rPr>
          <w:rFonts w:ascii="Arial" w:hAnsi="Arial" w:cs="Arial"/>
          <w:sz w:val="22"/>
          <w:szCs w:val="22"/>
          <w:lang w:val="en-GB"/>
        </w:rPr>
        <w:t xml:space="preserve"> </w:t>
      </w:r>
      <w:r w:rsidRPr="5361411B" w:rsidR="008A783D">
        <w:rPr>
          <w:rFonts w:ascii="Arial" w:hAnsi="Arial" w:cs="Arial"/>
          <w:sz w:val="22"/>
          <w:szCs w:val="22"/>
          <w:lang w:val="en-GB"/>
        </w:rPr>
        <w:t xml:space="preserve">others in a way that results in acceptance, </w:t>
      </w:r>
      <w:r w:rsidRPr="5361411B" w:rsidR="008A783D">
        <w:rPr>
          <w:rFonts w:ascii="Arial" w:hAnsi="Arial" w:cs="Arial"/>
          <w:sz w:val="22"/>
          <w:szCs w:val="22"/>
          <w:lang w:val="en-GB"/>
        </w:rPr>
        <w:t>agreement</w:t>
      </w:r>
      <w:r w:rsidRPr="5361411B" w:rsidR="008A783D">
        <w:rPr>
          <w:rFonts w:ascii="Arial" w:hAnsi="Arial" w:cs="Arial"/>
          <w:sz w:val="22"/>
          <w:szCs w:val="22"/>
          <w:lang w:val="en-GB"/>
        </w:rPr>
        <w:t xml:space="preserve"> or behaviour change</w:t>
      </w:r>
    </w:p>
    <w:p w:rsidR="008A783D" w:rsidP="00751631" w:rsidRDefault="008A783D" w14:paraId="76645C1B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:rsidRPr="00917796" w:rsidR="00954E1E" w:rsidP="5361411B" w:rsidRDefault="00717706" w14:paraId="1F7508C0" w14:textId="4E282D72">
      <w:p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suppressAutoHyphens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717706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Resilience </w:t>
      </w:r>
      <w:r w:rsidRPr="5361411B" w:rsidR="00717706">
        <w:rPr>
          <w:rFonts w:ascii="Arial" w:hAnsi="Arial" w:cs="Arial"/>
          <w:sz w:val="22"/>
          <w:szCs w:val="22"/>
          <w:lang w:val="en-GB"/>
        </w:rPr>
        <w:t xml:space="preserve">Maintains effective work behaviour in the face of </w:t>
      </w:r>
      <w:r w:rsidRPr="5361411B" w:rsidR="00717706">
        <w:rPr>
          <w:rFonts w:ascii="Arial" w:hAnsi="Arial" w:cs="Arial"/>
          <w:sz w:val="22"/>
          <w:szCs w:val="22"/>
          <w:lang w:val="en-GB"/>
        </w:rPr>
        <w:t>set-backs</w:t>
      </w:r>
      <w:r w:rsidRPr="5361411B" w:rsidR="00717706">
        <w:rPr>
          <w:rFonts w:ascii="Arial" w:hAnsi="Arial" w:cs="Arial"/>
          <w:sz w:val="22"/>
          <w:szCs w:val="22"/>
          <w:lang w:val="en-GB"/>
        </w:rPr>
        <w:t xml:space="preserve"> or pressure. Remains calm, stable and in control of themselves.</w:t>
      </w:r>
    </w:p>
    <w:p w:rsidR="00717706" w:rsidP="00751631" w:rsidRDefault="00717706" w14:paraId="4CF3B253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:rsidR="00EE0399" w:rsidP="00751631" w:rsidRDefault="00EE0399" w14:paraId="4F8E0027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EE0399">
        <w:rPr>
          <w:rFonts w:ascii="Arial" w:hAnsi="Arial" w:cs="Arial"/>
          <w:b/>
          <w:sz w:val="22"/>
          <w:szCs w:val="22"/>
        </w:rPr>
        <w:t>Flexibility</w:t>
      </w:r>
      <w:r>
        <w:t xml:space="preserve"> </w:t>
      </w:r>
      <w:r w:rsidRPr="00EE0399">
        <w:rPr>
          <w:rFonts w:ascii="Arial" w:hAnsi="Arial" w:cs="Arial"/>
          <w:sz w:val="22"/>
          <w:szCs w:val="22"/>
        </w:rPr>
        <w:t>Successfully adapts to changing demands and conditions</w:t>
      </w:r>
    </w:p>
    <w:p w:rsidR="00EE0399" w:rsidP="00751631" w:rsidRDefault="00EE0399" w14:paraId="04B8FD48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:rsidR="008A407E" w:rsidP="00751631" w:rsidRDefault="0050038D" w14:paraId="399292F9" w14:textId="19F0E662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038D">
        <w:rPr>
          <w:rFonts w:ascii="Arial" w:hAnsi="Arial" w:cs="Arial"/>
          <w:b/>
          <w:sz w:val="22"/>
          <w:szCs w:val="22"/>
        </w:rPr>
        <w:t>Action orientation</w:t>
      </w:r>
      <w:r>
        <w:t xml:space="preserve"> </w:t>
      </w:r>
      <w:proofErr w:type="gramStart"/>
      <w:r w:rsidRPr="0050038D">
        <w:rPr>
          <w:rFonts w:ascii="Arial" w:hAnsi="Arial" w:cs="Arial"/>
          <w:sz w:val="22"/>
          <w:szCs w:val="22"/>
        </w:rPr>
        <w:t>Demonstrates</w:t>
      </w:r>
      <w:proofErr w:type="gramEnd"/>
      <w:r w:rsidRPr="0050038D">
        <w:rPr>
          <w:rFonts w:ascii="Arial" w:hAnsi="Arial" w:cs="Arial"/>
          <w:sz w:val="22"/>
          <w:szCs w:val="22"/>
        </w:rPr>
        <w:t xml:space="preserve"> a readiness to make decisions, take initiative and originate action.</w:t>
      </w:r>
    </w:p>
    <w:p w:rsidR="0050038D" w:rsidP="00751631" w:rsidRDefault="0050038D" w14:paraId="49E26B3B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038D" w:rsidP="00751631" w:rsidRDefault="005A5838" w14:paraId="29B34E3C" w14:textId="1E1EB836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5838">
        <w:rPr>
          <w:rFonts w:ascii="Arial" w:hAnsi="Arial" w:cs="Arial"/>
          <w:b/>
          <w:sz w:val="22"/>
          <w:szCs w:val="22"/>
        </w:rPr>
        <w:t xml:space="preserve">Interpersonal sensitivity </w:t>
      </w:r>
      <w:r w:rsidRPr="005A5838">
        <w:rPr>
          <w:rFonts w:ascii="Arial" w:hAnsi="Arial" w:cs="Arial"/>
          <w:sz w:val="22"/>
          <w:szCs w:val="22"/>
        </w:rPr>
        <w:t>Interacts with others in a sensitive and effective way. Respects and works well with others.</w:t>
      </w:r>
    </w:p>
    <w:p w:rsidRPr="009E0DE0" w:rsidR="005A5838" w:rsidP="00751631" w:rsidRDefault="005A5838" w14:paraId="223D9A76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9E0DE0" w:rsidR="00380A2C" w:rsidP="00751631" w:rsidRDefault="007B0B20" w14:paraId="471D26E2" w14:textId="551428E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0DE0">
        <w:rPr>
          <w:rFonts w:ascii="Arial" w:hAnsi="Arial" w:cs="Arial"/>
          <w:b/>
          <w:bCs/>
          <w:sz w:val="22"/>
          <w:szCs w:val="22"/>
        </w:rPr>
        <w:t>3</w:t>
      </w:r>
      <w:r w:rsidRPr="009E0DE0" w:rsidR="00D56A37">
        <w:rPr>
          <w:rFonts w:ascii="Arial" w:hAnsi="Arial" w:cs="Arial"/>
          <w:b/>
          <w:bCs/>
          <w:sz w:val="22"/>
          <w:szCs w:val="22"/>
        </w:rPr>
        <w:t>)</w:t>
      </w:r>
      <w:r w:rsidRPr="009E0D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0DE0" w:rsidR="00B4463C">
        <w:rPr>
          <w:rFonts w:ascii="Arial" w:hAnsi="Arial" w:cs="Arial"/>
          <w:b/>
          <w:bCs/>
          <w:sz w:val="22"/>
          <w:szCs w:val="22"/>
        </w:rPr>
        <w:t>Special c</w:t>
      </w:r>
      <w:r w:rsidRPr="009E0DE0" w:rsidR="00380A2C">
        <w:rPr>
          <w:rFonts w:ascii="Arial" w:hAnsi="Arial" w:cs="Arial"/>
          <w:b/>
          <w:bCs/>
          <w:sz w:val="22"/>
          <w:szCs w:val="22"/>
        </w:rPr>
        <w:t>onditions</w:t>
      </w:r>
    </w:p>
    <w:p w:rsidRPr="009E0DE0" w:rsidR="2C407A7D" w:rsidP="67CF9181" w:rsidRDefault="2C407A7D" w14:paraId="7422FCB8" w14:textId="5C50E933">
      <w:pPr>
        <w:spacing w:line="276" w:lineRule="auto"/>
        <w:jc w:val="both"/>
        <w:rPr>
          <w:b/>
          <w:bCs/>
        </w:rPr>
      </w:pPr>
    </w:p>
    <w:p w:rsidRPr="009E0DE0" w:rsidR="005E257E" w:rsidP="00751631" w:rsidRDefault="005E257E" w14:paraId="20D6AE1F" w14:textId="77777777">
      <w:pPr>
        <w:pStyle w:val="ListParagraph"/>
        <w:numPr>
          <w:ilvl w:val="0"/>
          <w:numId w:val="22"/>
        </w:numPr>
        <w:tabs>
          <w:tab w:val="left" w:pos="2823"/>
          <w:tab w:val="left" w:pos="7348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9E0DE0">
        <w:rPr>
          <w:rFonts w:ascii="Arial" w:hAnsi="Arial" w:cs="Arial"/>
          <w:bCs/>
          <w:sz w:val="22"/>
          <w:szCs w:val="22"/>
        </w:rPr>
        <w:t>Work weekends and evenings on a rota</w:t>
      </w:r>
      <w:r w:rsidRPr="009E0DE0" w:rsidR="0048138D">
        <w:rPr>
          <w:rFonts w:ascii="Arial" w:hAnsi="Arial" w:cs="Arial"/>
          <w:bCs/>
          <w:sz w:val="22"/>
          <w:szCs w:val="22"/>
        </w:rPr>
        <w:t xml:space="preserve"> basis</w:t>
      </w:r>
    </w:p>
    <w:p w:rsidRPr="009E0DE0" w:rsidR="0048138D" w:rsidP="00751631" w:rsidRDefault="0048138D" w14:paraId="66E28CCA" w14:textId="77777777">
      <w:pPr>
        <w:pStyle w:val="ListParagraph"/>
        <w:numPr>
          <w:ilvl w:val="0"/>
          <w:numId w:val="22"/>
        </w:numPr>
        <w:tabs>
          <w:tab w:val="left" w:pos="2823"/>
          <w:tab w:val="left" w:pos="7348"/>
        </w:tabs>
        <w:spacing w:line="276" w:lineRule="auto"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>Physically demanding</w:t>
      </w:r>
    </w:p>
    <w:p w:rsidRPr="009E0DE0" w:rsidR="0048138D" w:rsidP="5361411B" w:rsidRDefault="0048138D" w14:paraId="1C3FFDB2" w14:textId="77777777">
      <w:pPr>
        <w:pStyle w:val="ListParagraph"/>
        <w:numPr>
          <w:ilvl w:val="0"/>
          <w:numId w:val="22"/>
        </w:numPr>
        <w:tabs>
          <w:tab w:val="left" w:pos="2823"/>
          <w:tab w:val="left" w:pos="7348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48138D">
        <w:rPr>
          <w:rFonts w:ascii="Arial" w:hAnsi="Arial" w:cs="Arial"/>
          <w:sz w:val="22"/>
          <w:szCs w:val="22"/>
          <w:lang w:val="en-GB"/>
        </w:rPr>
        <w:t>Long periods</w:t>
      </w:r>
      <w:r w:rsidRPr="5361411B" w:rsidR="0048138D">
        <w:rPr>
          <w:rFonts w:ascii="Arial" w:hAnsi="Arial" w:cs="Arial"/>
          <w:sz w:val="22"/>
          <w:szCs w:val="22"/>
          <w:lang w:val="en-GB"/>
        </w:rPr>
        <w:t xml:space="preserve"> of standing and turning</w:t>
      </w:r>
    </w:p>
    <w:p w:rsidRPr="009E0DE0" w:rsidR="0048138D" w:rsidP="00751631" w:rsidRDefault="0048138D" w14:paraId="5DF4671C" w14:textId="77777777">
      <w:pPr>
        <w:pStyle w:val="ListParagraph"/>
        <w:numPr>
          <w:ilvl w:val="0"/>
          <w:numId w:val="22"/>
        </w:numPr>
        <w:tabs>
          <w:tab w:val="left" w:pos="2823"/>
          <w:tab w:val="left" w:pos="7348"/>
        </w:tabs>
        <w:spacing w:line="276" w:lineRule="auto"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>Hot, humid kitchens with limited space</w:t>
      </w:r>
    </w:p>
    <w:p w:rsidRPr="009E0DE0" w:rsidR="0048138D" w:rsidP="00751631" w:rsidRDefault="0048138D" w14:paraId="04248806" w14:textId="77777777">
      <w:pPr>
        <w:pStyle w:val="ListParagraph"/>
        <w:numPr>
          <w:ilvl w:val="0"/>
          <w:numId w:val="22"/>
        </w:numPr>
        <w:tabs>
          <w:tab w:val="left" w:pos="2823"/>
          <w:tab w:val="left" w:pos="7348"/>
        </w:tabs>
        <w:spacing w:line="276" w:lineRule="auto"/>
        <w:rPr>
          <w:rFonts w:ascii="Arial" w:hAnsi="Arial" w:cs="Arial"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>Exposed to regular hazards such as sharp instruments, hot liquids, and electrical catering equipment- grill, oven, microwave</w:t>
      </w:r>
    </w:p>
    <w:p w:rsidRPr="009E0DE0" w:rsidR="0048138D" w:rsidP="5361411B" w:rsidRDefault="0048138D" w14:paraId="08830269" w14:textId="77777777">
      <w:pPr>
        <w:pStyle w:val="ListParagraph"/>
        <w:numPr>
          <w:ilvl w:val="0"/>
          <w:numId w:val="22"/>
        </w:numPr>
        <w:tabs>
          <w:tab w:val="left" w:pos="2823"/>
          <w:tab w:val="left" w:pos="7348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48138D">
        <w:rPr>
          <w:rFonts w:ascii="Arial" w:hAnsi="Arial" w:cs="Arial"/>
          <w:sz w:val="22"/>
          <w:szCs w:val="22"/>
          <w:lang w:val="en-GB"/>
        </w:rPr>
        <w:t xml:space="preserve">Potentially </w:t>
      </w:r>
      <w:r w:rsidRPr="5361411B" w:rsidR="0048138D">
        <w:rPr>
          <w:rFonts w:ascii="Arial" w:hAnsi="Arial" w:cs="Arial"/>
          <w:sz w:val="22"/>
          <w:szCs w:val="22"/>
          <w:lang w:val="en-GB"/>
        </w:rPr>
        <w:t>high risk</w:t>
      </w:r>
      <w:r w:rsidRPr="5361411B" w:rsidR="0048138D">
        <w:rPr>
          <w:rFonts w:ascii="Arial" w:hAnsi="Arial" w:cs="Arial"/>
          <w:sz w:val="22"/>
          <w:szCs w:val="22"/>
          <w:lang w:val="en-GB"/>
        </w:rPr>
        <w:t xml:space="preserve"> of slips and trips in catering area</w:t>
      </w:r>
    </w:p>
    <w:p w:rsidRPr="009E0DE0" w:rsidR="29233DDB" w:rsidP="00751631" w:rsidRDefault="29233DDB" w14:paraId="4F965EB0" w14:textId="0F2DE8B0">
      <w:pPr>
        <w:pStyle w:val="ListParagraph"/>
        <w:numPr>
          <w:ilvl w:val="0"/>
          <w:numId w:val="22"/>
        </w:numPr>
        <w:tabs>
          <w:tab w:val="left" w:pos="2823"/>
          <w:tab w:val="left" w:pos="7348"/>
        </w:tabs>
        <w:spacing w:line="276" w:lineRule="auto"/>
        <w:rPr>
          <w:rFonts w:ascii="Arial" w:hAnsi="Arial" w:cs="Arial" w:eastAsiaTheme="minorEastAsia"/>
          <w:sz w:val="22"/>
          <w:szCs w:val="22"/>
        </w:rPr>
      </w:pPr>
      <w:r w:rsidRPr="009E0DE0">
        <w:rPr>
          <w:rFonts w:ascii="Arial" w:hAnsi="Arial" w:cs="Arial"/>
          <w:sz w:val="22"/>
          <w:szCs w:val="22"/>
        </w:rPr>
        <w:t>This post is conditional to a standard Disclosure and Barring Service (DBS) Check.</w:t>
      </w:r>
    </w:p>
    <w:p w:rsidRPr="00602D0F" w:rsidR="00797D3B" w:rsidP="004E277D" w:rsidRDefault="00797D3B" w14:paraId="7A26481B" w14:textId="77777777">
      <w:pPr>
        <w:pStyle w:val="ListParagraph"/>
        <w:numPr>
          <w:ilvl w:val="0"/>
          <w:numId w:val="22"/>
        </w:numPr>
        <w:tabs>
          <w:tab w:val="left" w:pos="2823"/>
          <w:tab w:val="left" w:pos="7348"/>
        </w:tabs>
        <w:spacing w:line="276" w:lineRule="auto"/>
        <w:rPr>
          <w:rFonts w:ascii="Arial" w:hAnsi="Arial" w:cs="Arial"/>
          <w:sz w:val="22"/>
          <w:szCs w:val="22"/>
        </w:rPr>
      </w:pPr>
      <w:r w:rsidRPr="00602D0F">
        <w:rPr>
          <w:rFonts w:ascii="Arial" w:hAnsi="Arial" w:cs="Arial"/>
          <w:sz w:val="22"/>
          <w:szCs w:val="22"/>
        </w:rPr>
        <w:t>Unsocial hours payments:  </w:t>
      </w:r>
    </w:p>
    <w:p w:rsidRPr="00602D0F" w:rsidR="00797D3B" w:rsidP="00797D3B" w:rsidRDefault="00797D3B" w14:paraId="29A928D9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02D0F">
        <w:rPr>
          <w:rFonts w:ascii="Arial" w:hAnsi="Arial" w:cs="Arial"/>
          <w:sz w:val="22"/>
          <w:szCs w:val="22"/>
          <w:lang w:eastAsia="en-US"/>
        </w:rPr>
        <w:t>Saturdays Payment at basic salary + 33.33%  </w:t>
      </w:r>
    </w:p>
    <w:p w:rsidRPr="00602D0F" w:rsidR="00797D3B" w:rsidP="00797D3B" w:rsidRDefault="00797D3B" w14:paraId="5990DC2E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02D0F">
        <w:rPr>
          <w:rFonts w:ascii="Arial" w:hAnsi="Arial" w:cs="Arial"/>
          <w:sz w:val="22"/>
          <w:szCs w:val="22"/>
          <w:lang w:eastAsia="en-US"/>
        </w:rPr>
        <w:t>Sundays Payment at basic salary + 66.66%  </w:t>
      </w:r>
    </w:p>
    <w:p w:rsidRPr="00602D0F" w:rsidR="00797D3B" w:rsidP="00797D3B" w:rsidRDefault="00797D3B" w14:paraId="255BB844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02D0F">
        <w:rPr>
          <w:rFonts w:ascii="Arial" w:hAnsi="Arial" w:cs="Arial"/>
          <w:sz w:val="22"/>
          <w:szCs w:val="22"/>
          <w:lang w:eastAsia="en-US"/>
        </w:rPr>
        <w:t>Bank Holidays Payment at basic salary + 66.66%  </w:t>
      </w:r>
    </w:p>
    <w:p w:rsidRPr="009E0DE0" w:rsidR="00765983" w:rsidP="00751631" w:rsidRDefault="00765983" w14:paraId="387AA5E9" w14:textId="272234F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9E0DE0" w:rsidR="00B4463C" w:rsidP="00751631" w:rsidRDefault="00B4463C" w14:paraId="543BAA8B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9E0DE0" w:rsidR="00B80EBB" w:rsidP="1F09D790" w:rsidRDefault="00B80EBB" w14:paraId="645374E1" w14:textId="62F718AB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09D790" w:rsidR="1D492BB9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Our values </w:t>
      </w:r>
      <w:r w:rsidRPr="1F09D790" w:rsidR="1D492BB9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Pr="009E0DE0" w:rsidR="00B80EBB" w:rsidP="1F09D790" w:rsidRDefault="00B80EBB" w14:paraId="65728CE9" w14:textId="5ADFC99B">
      <w:pPr>
        <w:pStyle w:val="ListParagraph"/>
        <w:numPr>
          <w:ilvl w:val="0"/>
          <w:numId w:val="32"/>
        </w:numPr>
        <w:tabs>
          <w:tab w:val="clear" w:leader="none" w:pos="720"/>
          <w:tab w:val="num" w:leader="none" w:pos="709"/>
        </w:tabs>
        <w:spacing w:before="0" w:beforeAutospacing="off" w:after="0" w:afterAutospacing="off" w:line="240" w:lineRule="auto"/>
        <w:ind w:left="0" w:firstLine="42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09D790" w:rsidR="1D492BB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Respect, dignity and the privacy of our patients and families always come first </w:t>
      </w:r>
    </w:p>
    <w:p w:rsidRPr="009E0DE0" w:rsidR="00B80EBB" w:rsidP="1F09D790" w:rsidRDefault="00B80EBB" w14:paraId="2ACEEB12" w14:textId="07E656C5">
      <w:pPr>
        <w:pStyle w:val="ListParagraph"/>
        <w:numPr>
          <w:ilvl w:val="0"/>
          <w:numId w:val="32"/>
        </w:numPr>
        <w:tabs>
          <w:tab w:val="clear" w:leader="none" w:pos="720"/>
          <w:tab w:val="num" w:leader="none" w:pos="709"/>
        </w:tabs>
        <w:spacing w:before="0" w:beforeAutospacing="off" w:after="0" w:afterAutospacing="off" w:line="240" w:lineRule="auto"/>
        <w:ind w:left="0" w:firstLine="42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09D790" w:rsidR="1D492BB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Compassion and respect towards each other  </w:t>
      </w:r>
    </w:p>
    <w:p w:rsidRPr="009E0DE0" w:rsidR="00B80EBB" w:rsidP="1F09D790" w:rsidRDefault="00B80EBB" w14:paraId="212F7ED7" w14:textId="518B2345">
      <w:pPr>
        <w:pStyle w:val="ListParagraph"/>
        <w:numPr>
          <w:ilvl w:val="0"/>
          <w:numId w:val="32"/>
        </w:numPr>
        <w:tabs>
          <w:tab w:val="clear" w:leader="none" w:pos="720"/>
          <w:tab w:val="num" w:leader="none" w:pos="709"/>
        </w:tabs>
        <w:spacing w:before="0" w:beforeAutospacing="off" w:after="0" w:afterAutospacing="off" w:line="240" w:lineRule="auto"/>
        <w:ind w:left="0" w:firstLine="42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09D790" w:rsidR="1D492BB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People are at the heart of everything we do  </w:t>
      </w:r>
    </w:p>
    <w:p w:rsidRPr="009E0DE0" w:rsidR="00B80EBB" w:rsidP="1F09D790" w:rsidRDefault="00B80EBB" w14:paraId="5BBFAB53" w14:textId="7BB733ED">
      <w:pPr>
        <w:pStyle w:val="ListParagraph"/>
        <w:numPr>
          <w:ilvl w:val="0"/>
          <w:numId w:val="32"/>
        </w:numPr>
        <w:tabs>
          <w:tab w:val="clear" w:leader="none" w:pos="720"/>
          <w:tab w:val="num" w:leader="none" w:pos="709"/>
        </w:tabs>
        <w:spacing w:before="0" w:beforeAutospacing="off" w:after="0" w:afterAutospacing="off" w:line="240" w:lineRule="auto"/>
        <w:ind w:left="0" w:firstLine="42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09D790" w:rsidR="1D492BB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Transparency and candour  </w:t>
      </w:r>
    </w:p>
    <w:p w:rsidRPr="009E0DE0" w:rsidR="00B80EBB" w:rsidP="1F09D790" w:rsidRDefault="00B80EBB" w14:paraId="7874C938" w14:textId="2F4E1C07">
      <w:pPr>
        <w:pStyle w:val="ListParagraph"/>
        <w:numPr>
          <w:ilvl w:val="0"/>
          <w:numId w:val="32"/>
        </w:numPr>
        <w:tabs>
          <w:tab w:val="clear" w:leader="none" w:pos="720"/>
          <w:tab w:val="num" w:leader="none" w:pos="709"/>
        </w:tabs>
        <w:spacing w:before="0" w:beforeAutospacing="off" w:after="0" w:afterAutospacing="off" w:line="240" w:lineRule="auto"/>
        <w:ind w:left="0" w:firstLine="42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09D790" w:rsidR="1D492BB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Collaborative working and a common-sense approach </w:t>
      </w:r>
      <w:r w:rsidRPr="1F09D790" w:rsidR="1D492BB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9E0DE0" w:rsidR="00B80EBB" w:rsidP="1F09D790" w:rsidRDefault="00B80EBB" w14:paraId="6A0026E5" w14:textId="668AD022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9E0DE0" w:rsidR="00B80EBB" w:rsidP="00751631" w:rsidRDefault="00B80EBB" w14:paraId="100A7A9B" w14:textId="5990A91F">
      <w:pPr>
        <w:pStyle w:val="BodyText"/>
        <w:spacing w:line="276" w:lineRule="auto"/>
        <w:rPr>
          <w:rFonts w:ascii="Arial" w:hAnsi="Arial" w:cs="Arial"/>
          <w:sz w:val="22"/>
          <w:szCs w:val="22"/>
        </w:rPr>
      </w:pPr>
      <w:r w:rsidRPr="1F09D790" w:rsidR="00B80EBB">
        <w:rPr>
          <w:rFonts w:ascii="Arial" w:hAnsi="Arial" w:cs="Arial"/>
          <w:b w:val="1"/>
          <w:bCs w:val="1"/>
          <w:sz w:val="22"/>
          <w:szCs w:val="22"/>
        </w:rPr>
        <w:t>Equal Opportunities Statement</w:t>
      </w:r>
      <w:r w:rsidRPr="1F09D790" w:rsidR="00B80EBB">
        <w:rPr>
          <w:rFonts w:ascii="Arial" w:hAnsi="Arial" w:cs="Arial"/>
          <w:sz w:val="22"/>
          <w:szCs w:val="22"/>
        </w:rPr>
        <w:t xml:space="preserve"> </w:t>
      </w:r>
    </w:p>
    <w:p w:rsidRPr="009E0DE0" w:rsidR="00B80EBB" w:rsidP="5361411B" w:rsidRDefault="00B80EBB" w14:paraId="7D0E3331" w14:textId="77777777">
      <w:pPr>
        <w:pStyle w:val="BodyText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5361411B" w:rsidR="00B80EBB">
        <w:rPr>
          <w:rFonts w:ascii="Arial" w:hAnsi="Arial" w:cs="Arial"/>
          <w:sz w:val="22"/>
          <w:szCs w:val="22"/>
          <w:lang w:val="en-GB"/>
        </w:rPr>
        <w:t xml:space="preserve">At St Michael’s Hospice we are committed to an equal opportunities approach in everything we do. This means that we </w:t>
      </w:r>
      <w:r w:rsidRPr="5361411B" w:rsidR="00B80EBB">
        <w:rPr>
          <w:rFonts w:ascii="Arial" w:hAnsi="Arial" w:cs="Arial"/>
          <w:sz w:val="22"/>
          <w:szCs w:val="22"/>
          <w:lang w:val="en-GB"/>
        </w:rPr>
        <w:t>seek</w:t>
      </w:r>
      <w:r w:rsidRPr="5361411B" w:rsidR="00B80EBB">
        <w:rPr>
          <w:rFonts w:ascii="Arial" w:hAnsi="Arial" w:cs="Arial"/>
          <w:sz w:val="22"/>
          <w:szCs w:val="22"/>
          <w:lang w:val="en-GB"/>
        </w:rPr>
        <w:t xml:space="preserve"> to ensure anyone connected with St Michael’s, from patients and families through to donors, supporters, </w:t>
      </w:r>
      <w:r w:rsidRPr="5361411B" w:rsidR="00B80EBB">
        <w:rPr>
          <w:rFonts w:ascii="Arial" w:hAnsi="Arial" w:cs="Arial"/>
          <w:sz w:val="22"/>
          <w:szCs w:val="22"/>
          <w:lang w:val="en-GB"/>
        </w:rPr>
        <w:t>volunteers</w:t>
      </w:r>
      <w:r w:rsidRPr="5361411B" w:rsidR="00B80EBB">
        <w:rPr>
          <w:rFonts w:ascii="Arial" w:hAnsi="Arial" w:cs="Arial"/>
          <w:sz w:val="22"/>
          <w:szCs w:val="22"/>
          <w:lang w:val="en-GB"/>
        </w:rPr>
        <w:t xml:space="preserve"> and staff are treated fairly, appropriately and with dignity and respect.</w:t>
      </w:r>
    </w:p>
    <w:p w:rsidRPr="009E0DE0" w:rsidR="00B4463C" w:rsidP="00751631" w:rsidRDefault="00B4463C" w14:paraId="24CEE96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6FD2046B" w:rsidP="0584A013" w:rsidRDefault="6FD2046B" w14:paraId="144B85CA" w14:textId="0EC10C86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b w:val="1"/>
          <w:bCs w:val="1"/>
          <w:sz w:val="22"/>
          <w:szCs w:val="22"/>
        </w:rPr>
      </w:pPr>
      <w:r w:rsidRPr="6F44213D" w:rsidR="2217C198">
        <w:rPr>
          <w:rFonts w:ascii="Arial" w:hAnsi="Arial" w:cs="Arial"/>
          <w:b w:val="1"/>
          <w:bCs w:val="1"/>
          <w:sz w:val="22"/>
          <w:szCs w:val="22"/>
        </w:rPr>
        <w:t>February 2025</w:t>
      </w:r>
    </w:p>
    <w:sectPr w:rsidRPr="009E0DE0" w:rsidR="0048F108" w:rsidSect="009A2B69">
      <w:footerReference w:type="default" r:id="rId11"/>
      <w:pgSz w:w="11906" w:h="16838" w:orient="portrait"/>
      <w:pgMar w:top="108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7C" w:rsidP="00B4463C" w:rsidRDefault="0022517C" w14:paraId="61AB8810" w14:textId="77777777">
      <w:r>
        <w:separator/>
      </w:r>
    </w:p>
  </w:endnote>
  <w:endnote w:type="continuationSeparator" w:id="0">
    <w:p w:rsidR="0022517C" w:rsidP="00B4463C" w:rsidRDefault="0022517C" w14:paraId="02D10D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B9" w:rsidP="006A54B9" w:rsidRDefault="006A54B9" w14:paraId="017F5637" w14:textId="77777777">
    <w:pPr>
      <w:pStyle w:val="p1"/>
      <w:rPr>
        <w:b/>
        <w:bCs/>
        <w:sz w:val="24"/>
        <w:szCs w:val="24"/>
      </w:rPr>
    </w:pPr>
  </w:p>
  <w:p w:rsidR="006A54B9" w:rsidP="006A54B9" w:rsidRDefault="00B4463C" w14:paraId="0D1B27AB" w14:textId="77777777">
    <w:pPr>
      <w:pStyle w:val="p1"/>
      <w:rPr>
        <w:sz w:val="24"/>
        <w:szCs w:val="24"/>
      </w:rPr>
    </w:pPr>
    <w:r w:rsidRPr="00B4463C">
      <w:rPr>
        <w:b/>
        <w:bCs/>
        <w:sz w:val="24"/>
        <w:szCs w:val="24"/>
      </w:rPr>
      <w:t xml:space="preserve">St Michael’s Hospice </w:t>
    </w:r>
    <w:r w:rsidRPr="00B4463C">
      <w:rPr>
        <w:sz w:val="24"/>
        <w:szCs w:val="24"/>
      </w:rPr>
      <w:t>A registered charity: number 511179</w:t>
    </w:r>
    <w:r w:rsidRPr="00B4463C">
      <w:rPr>
        <w:rStyle w:val="apple-converted-space"/>
        <w:sz w:val="24"/>
        <w:szCs w:val="24"/>
      </w:rPr>
      <w:t xml:space="preserve">  </w:t>
    </w:r>
  </w:p>
  <w:p w:rsidRPr="00B4463C" w:rsidR="00B4463C" w:rsidP="5361411B" w:rsidRDefault="00B4463C" w14:paraId="65CD7AA0" w14:textId="77777777">
    <w:pPr>
      <w:pStyle w:val="p2"/>
      <w:rPr>
        <w:sz w:val="24"/>
        <w:szCs w:val="24"/>
        <w:lang w:val="en-GB"/>
      </w:rPr>
    </w:pPr>
    <w:r w:rsidRPr="5361411B" w:rsidR="5361411B">
      <w:rPr>
        <w:sz w:val="24"/>
        <w:szCs w:val="24"/>
        <w:lang w:val="en-GB"/>
      </w:rPr>
      <w:t>Registered Office:</w:t>
    </w:r>
    <w:r w:rsidRPr="5361411B" w:rsidR="5361411B">
      <w:rPr>
        <w:rStyle w:val="apple-converted-space"/>
        <w:sz w:val="24"/>
        <w:szCs w:val="24"/>
        <w:lang w:val="en-GB"/>
      </w:rPr>
      <w:t xml:space="preserve">  </w:t>
    </w:r>
    <w:r w:rsidRPr="5361411B" w:rsidR="5361411B">
      <w:rPr>
        <w:sz w:val="24"/>
        <w:szCs w:val="24"/>
        <w:lang w:val="en-GB"/>
      </w:rPr>
      <w:t xml:space="preserve">St Michael’s Hospice, </w:t>
    </w:r>
    <w:r w:rsidRPr="5361411B" w:rsidR="5361411B">
      <w:rPr>
        <w:sz w:val="24"/>
        <w:szCs w:val="24"/>
        <w:lang w:val="en-GB"/>
      </w:rPr>
      <w:t>Bartestree</w:t>
    </w:r>
    <w:r w:rsidRPr="5361411B" w:rsidR="5361411B">
      <w:rPr>
        <w:sz w:val="24"/>
        <w:szCs w:val="24"/>
        <w:lang w:val="en-GB"/>
      </w:rPr>
      <w:t xml:space="preserve">, </w:t>
    </w:r>
    <w:r w:rsidRPr="5361411B" w:rsidR="5361411B">
      <w:rPr>
        <w:sz w:val="24"/>
        <w:szCs w:val="24"/>
        <w:lang w:val="en-GB"/>
      </w:rPr>
      <w:t>Hereford</w:t>
    </w:r>
    <w:r w:rsidRPr="5361411B" w:rsidR="5361411B">
      <w:rPr>
        <w:rStyle w:val="apple-converted-space"/>
        <w:sz w:val="24"/>
        <w:szCs w:val="24"/>
        <w:lang w:val="en-GB"/>
      </w:rPr>
      <w:t xml:space="preserve">  </w:t>
    </w:r>
    <w:r w:rsidRPr="5361411B" w:rsidR="5361411B">
      <w:rPr>
        <w:sz w:val="24"/>
        <w:szCs w:val="24"/>
        <w:lang w:val="en-GB"/>
      </w:rPr>
      <w:t>HR</w:t>
    </w:r>
    <w:r w:rsidRPr="5361411B" w:rsidR="5361411B">
      <w:rPr>
        <w:sz w:val="24"/>
        <w:szCs w:val="24"/>
        <w:lang w:val="en-GB"/>
      </w:rPr>
      <w:t>1</w:t>
    </w:r>
    <w:r w:rsidRPr="5361411B" w:rsidR="5361411B">
      <w:rPr>
        <w:sz w:val="24"/>
        <w:szCs w:val="24"/>
        <w:lang w:val="en-GB"/>
      </w:rPr>
      <w:t xml:space="preserve"> 4HA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7C" w:rsidP="00B4463C" w:rsidRDefault="0022517C" w14:paraId="4A204E43" w14:textId="77777777">
      <w:r>
        <w:separator/>
      </w:r>
    </w:p>
  </w:footnote>
  <w:footnote w:type="continuationSeparator" w:id="0">
    <w:p w:rsidR="0022517C" w:rsidP="00B4463C" w:rsidRDefault="0022517C" w14:paraId="197D0DE0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wN7NyyaB+MVgsE" int2:id="0MPYy4x2">
      <int2:state int2:type="LegacyProofing" int2:value="Rejected"/>
    </int2:textHash>
    <int2:textHash int2:hashCode="kByidkXaRxGvMx" int2:id="Ue5Gaa35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1">
    <w:nsid w:val="6f6b04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A6B3F"/>
    <w:multiLevelType w:val="hybridMultilevel"/>
    <w:tmpl w:val="4FFCE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747AD3"/>
    <w:multiLevelType w:val="hybridMultilevel"/>
    <w:tmpl w:val="83B09654"/>
    <w:lvl w:ilvl="0" w:tplc="9D1019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10C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1C6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08D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1CE3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D83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B8B2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546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DEC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BB2BAB"/>
    <w:multiLevelType w:val="hybridMultilevel"/>
    <w:tmpl w:val="490231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797234"/>
    <w:multiLevelType w:val="multilevel"/>
    <w:tmpl w:val="FA42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9AE150C"/>
    <w:multiLevelType w:val="hybridMultilevel"/>
    <w:tmpl w:val="414EBE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F11A03"/>
    <w:multiLevelType w:val="hybridMultilevel"/>
    <w:tmpl w:val="378EB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834928"/>
    <w:multiLevelType w:val="multilevel"/>
    <w:tmpl w:val="9C0C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B681BEE"/>
    <w:multiLevelType w:val="hybridMultilevel"/>
    <w:tmpl w:val="06F897F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F45F3E"/>
    <w:multiLevelType w:val="multilevel"/>
    <w:tmpl w:val="1A048AF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E3C0EAB"/>
    <w:multiLevelType w:val="hybridMultilevel"/>
    <w:tmpl w:val="E4B815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605446"/>
    <w:multiLevelType w:val="hybridMultilevel"/>
    <w:tmpl w:val="79681B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78224A"/>
    <w:multiLevelType w:val="hybridMultilevel"/>
    <w:tmpl w:val="4A9E1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B73B2A"/>
    <w:multiLevelType w:val="multilevel"/>
    <w:tmpl w:val="086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6244938"/>
    <w:multiLevelType w:val="hybridMultilevel"/>
    <w:tmpl w:val="90DE1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A52964"/>
    <w:multiLevelType w:val="hybridMultilevel"/>
    <w:tmpl w:val="52D42514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11170F"/>
    <w:multiLevelType w:val="hybridMultilevel"/>
    <w:tmpl w:val="2A1E4F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82C24D5"/>
    <w:multiLevelType w:val="hybridMultilevel"/>
    <w:tmpl w:val="6FAA61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AC6CE9"/>
    <w:multiLevelType w:val="hybridMultilevel"/>
    <w:tmpl w:val="A0568E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075788E"/>
    <w:multiLevelType w:val="hybridMultilevel"/>
    <w:tmpl w:val="62A859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13966AD"/>
    <w:multiLevelType w:val="hybridMultilevel"/>
    <w:tmpl w:val="B03A35AC"/>
    <w:lvl w:ilvl="0" w:tplc="5B8800A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DCCF3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802C6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FEAE2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D4A3F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DD238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4AE87F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30692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95C05E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30F57F2"/>
    <w:multiLevelType w:val="hybridMultilevel"/>
    <w:tmpl w:val="DAC07C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00208A8"/>
    <w:multiLevelType w:val="multilevel"/>
    <w:tmpl w:val="657EF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611A7719"/>
    <w:multiLevelType w:val="hybridMultilevel"/>
    <w:tmpl w:val="F5A8D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372C60"/>
    <w:multiLevelType w:val="hybridMultilevel"/>
    <w:tmpl w:val="35FEB1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6687A53"/>
    <w:multiLevelType w:val="multilevel"/>
    <w:tmpl w:val="4CA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D3E3E0D"/>
    <w:multiLevelType w:val="hybridMultilevel"/>
    <w:tmpl w:val="5F70B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9D040C"/>
    <w:multiLevelType w:val="hybridMultilevel"/>
    <w:tmpl w:val="E380318C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A768B5"/>
    <w:multiLevelType w:val="hybridMultilevel"/>
    <w:tmpl w:val="7C4022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C07299"/>
    <w:multiLevelType w:val="hybridMultilevel"/>
    <w:tmpl w:val="69321856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E63DF4"/>
    <w:multiLevelType w:val="hybridMultilevel"/>
    <w:tmpl w:val="9B185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02E4B"/>
    <w:multiLevelType w:val="multilevel"/>
    <w:tmpl w:val="4602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2">
    <w:abstractNumId w:val="31"/>
  </w:num>
  <w:num w:numId="1">
    <w:abstractNumId w:val="19"/>
  </w:num>
  <w:num w:numId="2">
    <w:abstractNumId w:val="1"/>
  </w:num>
  <w:num w:numId="3">
    <w:abstractNumId w:val="28"/>
  </w:num>
  <w:num w:numId="4">
    <w:abstractNumId w:val="26"/>
  </w:num>
  <w:num w:numId="5">
    <w:abstractNumId w:val="14"/>
  </w:num>
  <w:num w:numId="6">
    <w:abstractNumId w:val="22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3"/>
  </w:num>
  <w:num w:numId="13">
    <w:abstractNumId w:val="25"/>
  </w:num>
  <w:num w:numId="14">
    <w:abstractNumId w:val="0"/>
  </w:num>
  <w:num w:numId="15">
    <w:abstractNumId w:val="10"/>
  </w:num>
  <w:num w:numId="16">
    <w:abstractNumId w:val="27"/>
  </w:num>
  <w:num w:numId="17">
    <w:abstractNumId w:val="17"/>
  </w:num>
  <w:num w:numId="18">
    <w:abstractNumId w:val="20"/>
  </w:num>
  <w:num w:numId="19">
    <w:abstractNumId w:val="24"/>
  </w:num>
  <w:num w:numId="20">
    <w:abstractNumId w:val="16"/>
  </w:num>
  <w:num w:numId="21">
    <w:abstractNumId w:val="11"/>
  </w:num>
  <w:num w:numId="22">
    <w:abstractNumId w:val="23"/>
  </w:num>
  <w:num w:numId="23">
    <w:abstractNumId w:val="29"/>
  </w:num>
  <w:num w:numId="24">
    <w:abstractNumId w:val="30"/>
  </w:num>
  <w:num w:numId="25">
    <w:abstractNumId w:val="6"/>
  </w:num>
  <w:num w:numId="26">
    <w:abstractNumId w:val="18"/>
  </w:num>
  <w:num w:numId="27">
    <w:abstractNumId w:val="15"/>
  </w:num>
  <w:num w:numId="28">
    <w:abstractNumId w:val="3"/>
  </w:num>
  <w:num w:numId="29">
    <w:abstractNumId w:val="12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41"/>
    <w:rsid w:val="00003F63"/>
    <w:rsid w:val="0002242D"/>
    <w:rsid w:val="0002493E"/>
    <w:rsid w:val="0002564E"/>
    <w:rsid w:val="00031308"/>
    <w:rsid w:val="000469CE"/>
    <w:rsid w:val="000509E5"/>
    <w:rsid w:val="00051AF2"/>
    <w:rsid w:val="0006270D"/>
    <w:rsid w:val="000639DF"/>
    <w:rsid w:val="00063A5E"/>
    <w:rsid w:val="00073A5D"/>
    <w:rsid w:val="00080FB9"/>
    <w:rsid w:val="000A5FC9"/>
    <w:rsid w:val="000A7331"/>
    <w:rsid w:val="000C4E80"/>
    <w:rsid w:val="000F5919"/>
    <w:rsid w:val="00101554"/>
    <w:rsid w:val="00136A41"/>
    <w:rsid w:val="00153759"/>
    <w:rsid w:val="00162D6E"/>
    <w:rsid w:val="00172B29"/>
    <w:rsid w:val="0019074B"/>
    <w:rsid w:val="00195E8C"/>
    <w:rsid w:val="001D644F"/>
    <w:rsid w:val="001F332F"/>
    <w:rsid w:val="0022517C"/>
    <w:rsid w:val="0023038E"/>
    <w:rsid w:val="00263C6B"/>
    <w:rsid w:val="002952C0"/>
    <w:rsid w:val="00295369"/>
    <w:rsid w:val="0029657A"/>
    <w:rsid w:val="002C1376"/>
    <w:rsid w:val="002C3541"/>
    <w:rsid w:val="002E02B1"/>
    <w:rsid w:val="00305847"/>
    <w:rsid w:val="00337D04"/>
    <w:rsid w:val="00342BB2"/>
    <w:rsid w:val="0036017F"/>
    <w:rsid w:val="00380A2C"/>
    <w:rsid w:val="00394A1D"/>
    <w:rsid w:val="00394F92"/>
    <w:rsid w:val="00396D95"/>
    <w:rsid w:val="003D637B"/>
    <w:rsid w:val="003E5E66"/>
    <w:rsid w:val="00401CE7"/>
    <w:rsid w:val="00425F47"/>
    <w:rsid w:val="004326E5"/>
    <w:rsid w:val="00465A4C"/>
    <w:rsid w:val="00465C25"/>
    <w:rsid w:val="004678A2"/>
    <w:rsid w:val="0048138D"/>
    <w:rsid w:val="004833C0"/>
    <w:rsid w:val="00483BF2"/>
    <w:rsid w:val="0048F108"/>
    <w:rsid w:val="004D2537"/>
    <w:rsid w:val="004D7438"/>
    <w:rsid w:val="004E277D"/>
    <w:rsid w:val="004F4A94"/>
    <w:rsid w:val="004F6EED"/>
    <w:rsid w:val="0050038D"/>
    <w:rsid w:val="0050142A"/>
    <w:rsid w:val="005172C1"/>
    <w:rsid w:val="00554A2A"/>
    <w:rsid w:val="00565A99"/>
    <w:rsid w:val="00580DEF"/>
    <w:rsid w:val="005829B9"/>
    <w:rsid w:val="00592F33"/>
    <w:rsid w:val="005964F2"/>
    <w:rsid w:val="005A1B08"/>
    <w:rsid w:val="005A5838"/>
    <w:rsid w:val="005B6F1C"/>
    <w:rsid w:val="005B7716"/>
    <w:rsid w:val="005C5827"/>
    <w:rsid w:val="005E257E"/>
    <w:rsid w:val="00602D0F"/>
    <w:rsid w:val="00604848"/>
    <w:rsid w:val="006103D4"/>
    <w:rsid w:val="00617FFA"/>
    <w:rsid w:val="00627467"/>
    <w:rsid w:val="00657B33"/>
    <w:rsid w:val="00691D92"/>
    <w:rsid w:val="006951E2"/>
    <w:rsid w:val="0069531F"/>
    <w:rsid w:val="006A3444"/>
    <w:rsid w:val="006A54B9"/>
    <w:rsid w:val="006A735C"/>
    <w:rsid w:val="006D4B4A"/>
    <w:rsid w:val="006E1930"/>
    <w:rsid w:val="006F4BEA"/>
    <w:rsid w:val="00701341"/>
    <w:rsid w:val="007075B5"/>
    <w:rsid w:val="00717706"/>
    <w:rsid w:val="007253CB"/>
    <w:rsid w:val="00726BCE"/>
    <w:rsid w:val="00751631"/>
    <w:rsid w:val="0076082D"/>
    <w:rsid w:val="00765983"/>
    <w:rsid w:val="00767606"/>
    <w:rsid w:val="007718EC"/>
    <w:rsid w:val="00776AB3"/>
    <w:rsid w:val="00790398"/>
    <w:rsid w:val="00797D3B"/>
    <w:rsid w:val="007B0B20"/>
    <w:rsid w:val="007B3693"/>
    <w:rsid w:val="007D33C1"/>
    <w:rsid w:val="007E645C"/>
    <w:rsid w:val="007F0A7D"/>
    <w:rsid w:val="007F19D4"/>
    <w:rsid w:val="00820BB8"/>
    <w:rsid w:val="00834D59"/>
    <w:rsid w:val="008544CA"/>
    <w:rsid w:val="008A407E"/>
    <w:rsid w:val="008A605E"/>
    <w:rsid w:val="008A6B89"/>
    <w:rsid w:val="008A783D"/>
    <w:rsid w:val="008B19EF"/>
    <w:rsid w:val="008E472C"/>
    <w:rsid w:val="00907D60"/>
    <w:rsid w:val="00917796"/>
    <w:rsid w:val="0093186B"/>
    <w:rsid w:val="00943790"/>
    <w:rsid w:val="00954E1E"/>
    <w:rsid w:val="00954E75"/>
    <w:rsid w:val="00973C00"/>
    <w:rsid w:val="00991985"/>
    <w:rsid w:val="00995015"/>
    <w:rsid w:val="009B18FA"/>
    <w:rsid w:val="009B50E7"/>
    <w:rsid w:val="009D15A2"/>
    <w:rsid w:val="009E0DE0"/>
    <w:rsid w:val="00A04512"/>
    <w:rsid w:val="00A12B78"/>
    <w:rsid w:val="00A135FA"/>
    <w:rsid w:val="00A179F8"/>
    <w:rsid w:val="00A21C62"/>
    <w:rsid w:val="00A2348B"/>
    <w:rsid w:val="00A4018A"/>
    <w:rsid w:val="00A4650D"/>
    <w:rsid w:val="00A623FD"/>
    <w:rsid w:val="00AA3A83"/>
    <w:rsid w:val="00AA7332"/>
    <w:rsid w:val="00AB32BF"/>
    <w:rsid w:val="00AC4C90"/>
    <w:rsid w:val="00AC4E68"/>
    <w:rsid w:val="00AC7634"/>
    <w:rsid w:val="00AD2CFD"/>
    <w:rsid w:val="00B007D9"/>
    <w:rsid w:val="00B130B4"/>
    <w:rsid w:val="00B131E5"/>
    <w:rsid w:val="00B1472E"/>
    <w:rsid w:val="00B164E0"/>
    <w:rsid w:val="00B169F3"/>
    <w:rsid w:val="00B2034E"/>
    <w:rsid w:val="00B25504"/>
    <w:rsid w:val="00B4295E"/>
    <w:rsid w:val="00B4463C"/>
    <w:rsid w:val="00B51C46"/>
    <w:rsid w:val="00B56D6E"/>
    <w:rsid w:val="00B60F81"/>
    <w:rsid w:val="00B64806"/>
    <w:rsid w:val="00B652FB"/>
    <w:rsid w:val="00B77AD2"/>
    <w:rsid w:val="00B80EBB"/>
    <w:rsid w:val="00B87A69"/>
    <w:rsid w:val="00BC68F6"/>
    <w:rsid w:val="00BD50DC"/>
    <w:rsid w:val="00BF2123"/>
    <w:rsid w:val="00C06DEE"/>
    <w:rsid w:val="00C22BBA"/>
    <w:rsid w:val="00C2437A"/>
    <w:rsid w:val="00C31632"/>
    <w:rsid w:val="00C33250"/>
    <w:rsid w:val="00C5319F"/>
    <w:rsid w:val="00C7032D"/>
    <w:rsid w:val="00C77E9D"/>
    <w:rsid w:val="00CA7032"/>
    <w:rsid w:val="00CB5AA6"/>
    <w:rsid w:val="00CC0C0B"/>
    <w:rsid w:val="00CF4339"/>
    <w:rsid w:val="00CF4857"/>
    <w:rsid w:val="00CF79AC"/>
    <w:rsid w:val="00D0288F"/>
    <w:rsid w:val="00D37757"/>
    <w:rsid w:val="00D4693B"/>
    <w:rsid w:val="00D56A37"/>
    <w:rsid w:val="00D60667"/>
    <w:rsid w:val="00D91078"/>
    <w:rsid w:val="00D96A21"/>
    <w:rsid w:val="00DC7FC4"/>
    <w:rsid w:val="00DD3F0B"/>
    <w:rsid w:val="00E0378B"/>
    <w:rsid w:val="00E16DC9"/>
    <w:rsid w:val="00E238BC"/>
    <w:rsid w:val="00E470D8"/>
    <w:rsid w:val="00E546C1"/>
    <w:rsid w:val="00E654B9"/>
    <w:rsid w:val="00E7236F"/>
    <w:rsid w:val="00E94CC5"/>
    <w:rsid w:val="00E97742"/>
    <w:rsid w:val="00ED55A8"/>
    <w:rsid w:val="00ED6828"/>
    <w:rsid w:val="00ED6D11"/>
    <w:rsid w:val="00EE0399"/>
    <w:rsid w:val="00EE5780"/>
    <w:rsid w:val="00EF1A7C"/>
    <w:rsid w:val="00F23556"/>
    <w:rsid w:val="00F319AD"/>
    <w:rsid w:val="00F550B7"/>
    <w:rsid w:val="00F57F6A"/>
    <w:rsid w:val="00F65F7C"/>
    <w:rsid w:val="00F672C3"/>
    <w:rsid w:val="00F705F5"/>
    <w:rsid w:val="00F90BD7"/>
    <w:rsid w:val="00FA5A5C"/>
    <w:rsid w:val="00FA6CE1"/>
    <w:rsid w:val="00FB52D3"/>
    <w:rsid w:val="00FC7951"/>
    <w:rsid w:val="00FF25B6"/>
    <w:rsid w:val="043D0E92"/>
    <w:rsid w:val="0584A013"/>
    <w:rsid w:val="0DA0A91B"/>
    <w:rsid w:val="0ED7B3CB"/>
    <w:rsid w:val="10F680A3"/>
    <w:rsid w:val="111DB0C2"/>
    <w:rsid w:val="125F8B02"/>
    <w:rsid w:val="13E28B8D"/>
    <w:rsid w:val="1987D240"/>
    <w:rsid w:val="1D492BB9"/>
    <w:rsid w:val="1F09D790"/>
    <w:rsid w:val="2217C198"/>
    <w:rsid w:val="257BED8C"/>
    <w:rsid w:val="29233DDB"/>
    <w:rsid w:val="2C407A7D"/>
    <w:rsid w:val="2C97B29A"/>
    <w:rsid w:val="2E90C0E3"/>
    <w:rsid w:val="326F420E"/>
    <w:rsid w:val="376433F5"/>
    <w:rsid w:val="37682B9D"/>
    <w:rsid w:val="37FCC170"/>
    <w:rsid w:val="38807A71"/>
    <w:rsid w:val="3A0D3168"/>
    <w:rsid w:val="3CA3FF5A"/>
    <w:rsid w:val="3D65000F"/>
    <w:rsid w:val="3FCC761F"/>
    <w:rsid w:val="4074F209"/>
    <w:rsid w:val="40A50D3E"/>
    <w:rsid w:val="42C0BD5E"/>
    <w:rsid w:val="4A6729B7"/>
    <w:rsid w:val="4AD3D915"/>
    <w:rsid w:val="4CAB67A3"/>
    <w:rsid w:val="4CC201F0"/>
    <w:rsid w:val="4FB64474"/>
    <w:rsid w:val="5361411B"/>
    <w:rsid w:val="542E123A"/>
    <w:rsid w:val="55192E44"/>
    <w:rsid w:val="56FFB6CD"/>
    <w:rsid w:val="5C20D5B3"/>
    <w:rsid w:val="5D585E04"/>
    <w:rsid w:val="67CF9181"/>
    <w:rsid w:val="6A6B0EEC"/>
    <w:rsid w:val="6B7666A4"/>
    <w:rsid w:val="6F44213D"/>
    <w:rsid w:val="6FD2046B"/>
    <w:rsid w:val="71E50536"/>
    <w:rsid w:val="7777B3E6"/>
    <w:rsid w:val="77C53213"/>
    <w:rsid w:val="7A2DC4A7"/>
    <w:rsid w:val="7BBD51A0"/>
    <w:rsid w:val="7DC5A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BD0"/>
  <w15:docId w15:val="{040E785D-2D68-49D8-B169-4E6F009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354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43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3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2C3541"/>
    <w:rPr>
      <w:rFonts w:ascii="Arial" w:hAnsi="Arial" w:eastAsia="Times New Roman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B1472E"/>
    <w:pPr>
      <w:ind w:left="720"/>
      <w:contextualSpacing/>
    </w:pPr>
  </w:style>
  <w:style w:type="table" w:styleId="TableGrid">
    <w:name w:val="Table Grid"/>
    <w:basedOn w:val="TableNormal"/>
    <w:uiPriority w:val="59"/>
    <w:rsid w:val="00F65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91078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C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BCE"/>
    <w:rPr>
      <w:rFonts w:ascii="Segoe UI" w:hAnsi="Segoe UI" w:eastAsia="Times New Roman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4D743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7438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463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463C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4463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B4463C"/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rsid w:val="00B4463C"/>
    <w:pPr>
      <w:jc w:val="center"/>
    </w:pPr>
    <w:rPr>
      <w:rFonts w:ascii="Calibri" w:hAnsi="Calibri" w:cs="Calibri" w:eastAsiaTheme="minorHAnsi"/>
      <w:sz w:val="12"/>
      <w:szCs w:val="12"/>
      <w:lang w:eastAsia="en-GB"/>
    </w:rPr>
  </w:style>
  <w:style w:type="paragraph" w:styleId="p2" w:customStyle="1">
    <w:name w:val="p2"/>
    <w:basedOn w:val="Normal"/>
    <w:rsid w:val="00B4463C"/>
    <w:pPr>
      <w:jc w:val="center"/>
    </w:pPr>
    <w:rPr>
      <w:rFonts w:ascii="Calibri" w:hAnsi="Calibri" w:cs="Calibri" w:eastAsiaTheme="minorHAnsi"/>
      <w:sz w:val="11"/>
      <w:szCs w:val="11"/>
      <w:lang w:eastAsia="en-GB"/>
    </w:rPr>
  </w:style>
  <w:style w:type="character" w:styleId="apple-converted-space" w:customStyle="1">
    <w:name w:val="apple-converted-space"/>
    <w:basedOn w:val="DefaultParagraphFont"/>
    <w:rsid w:val="00B4463C"/>
  </w:style>
  <w:style w:type="paragraph" w:styleId="BodyText">
    <w:name w:val="Body Text"/>
    <w:basedOn w:val="Normal"/>
    <w:link w:val="BodyTextChar"/>
    <w:rsid w:val="00B80EBB"/>
    <w:rPr>
      <w:rFonts w:ascii="Century Gothic" w:hAnsi="Century Gothic"/>
      <w:sz w:val="20"/>
    </w:rPr>
  </w:style>
  <w:style w:type="character" w:styleId="BodyTextChar" w:customStyle="1">
    <w:name w:val="Body Text Char"/>
    <w:basedOn w:val="DefaultParagraphFont"/>
    <w:link w:val="BodyText"/>
    <w:rsid w:val="00B80EBB"/>
    <w:rPr>
      <w:rFonts w:ascii="Century Gothic" w:hAnsi="Century Gothic" w:eastAsia="Times New Roman" w:cs="Times New Roman"/>
      <w:sz w:val="20"/>
      <w:szCs w:val="24"/>
    </w:rPr>
  </w:style>
  <w:style w:type="paragraph" w:styleId="Default" w:customStyle="1">
    <w:name w:val="Default"/>
    <w:rsid w:val="00483BF2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797D3B"/>
    <w:pPr>
      <w:spacing w:before="100" w:beforeAutospacing="1" w:after="100" w:afterAutospacing="1"/>
    </w:pPr>
    <w:rPr>
      <w:lang w:eastAsia="en-GB"/>
    </w:rPr>
  </w:style>
  <w:style w:type="character" w:styleId="normaltextrun" w:customStyle="1">
    <w:name w:val="normaltextrun"/>
    <w:basedOn w:val="DefaultParagraphFont"/>
    <w:rsid w:val="00797D3B"/>
  </w:style>
  <w:style w:type="character" w:styleId="eop" w:customStyle="1">
    <w:name w:val="eop"/>
    <w:basedOn w:val="DefaultParagraphFont"/>
    <w:rsid w:val="0079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microsoft.com/office/2020/10/relationships/intelligence" Target="intelligence2.xml" Id="Rb2621d0632f3452f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Relationship Type="http://schemas.openxmlformats.org/officeDocument/2006/relationships/image" Target="/media/image.png" Id="Re8a7795ef30e41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0CBAC986DC45B9A1A437821EFC4D" ma:contentTypeVersion="18" ma:contentTypeDescription="Create a new document." ma:contentTypeScope="" ma:versionID="ec6b5e2d3940952201a569cb6a9aea8d">
  <xsd:schema xmlns:xsd="http://www.w3.org/2001/XMLSchema" xmlns:xs="http://www.w3.org/2001/XMLSchema" xmlns:p="http://schemas.microsoft.com/office/2006/metadata/properties" xmlns:ns2="5c6e267a-b9d9-45d0-af32-b493f29fe103" xmlns:ns3="f49b95a5-b5e6-431e-a20f-ee6d1477cead" targetNamespace="http://schemas.microsoft.com/office/2006/metadata/properties" ma:root="true" ma:fieldsID="53ea87a751de75e35b13e912a7497316" ns2:_="" ns3:_="">
    <xsd:import namespace="5c6e267a-b9d9-45d0-af32-b493f29fe103"/>
    <xsd:import namespace="f49b95a5-b5e6-431e-a20f-ee6d1477c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e267a-b9d9-45d0-af32-b493f29fe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47d9eb-7f4b-4220-a9ec-eaaa845e4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95a5-b5e6-431e-a20f-ee6d1477c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151da1-ad04-44be-b9cb-376dcfb94cc7}" ma:internalName="TaxCatchAll" ma:showField="CatchAllData" ma:web="f49b95a5-b5e6-431e-a20f-ee6d1477c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9b95a5-b5e6-431e-a20f-ee6d1477cead">
      <UserInfo>
        <DisplayName/>
        <AccountId xsi:nil="true"/>
        <AccountType/>
      </UserInfo>
    </SharedWithUsers>
    <MediaLengthInSeconds xmlns="5c6e267a-b9d9-45d0-af32-b493f29fe103" xsi:nil="true"/>
    <TaxCatchAll xmlns="f49b95a5-b5e6-431e-a20f-ee6d1477cead" xsi:nil="true"/>
    <lcf76f155ced4ddcb4097134ff3c332f xmlns="5c6e267a-b9d9-45d0-af32-b493f29fe103">
      <Terms xmlns="http://schemas.microsoft.com/office/infopath/2007/PartnerControls"/>
    </lcf76f155ced4ddcb4097134ff3c332f>
    <_dlc_DocId xmlns="f49b95a5-b5e6-431e-a20f-ee6d1477cead">STMH-1824334223-6854</_dlc_DocId>
    <_dlc_DocIdUrl xmlns="f49b95a5-b5e6-431e-a20f-ee6d1477cead">
      <Url>https://stmichaelshospiceonline.sharepoint.com/people/_layouts/15/DocIdRedir.aspx?ID=STMH-1824334223-6854</Url>
      <Description>STMH-1824334223-6854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A4CCE1-2794-4093-8CB4-E73D33EC2D93}"/>
</file>

<file path=customXml/itemProps2.xml><?xml version="1.0" encoding="utf-8"?>
<ds:datastoreItem xmlns:ds="http://schemas.openxmlformats.org/officeDocument/2006/customXml" ds:itemID="{4A3214F5-1B0D-4D44-8DDB-FBFB5AB05994}">
  <ds:schemaRefs>
    <ds:schemaRef ds:uri="http://schemas.microsoft.com/office/2006/metadata/properties"/>
    <ds:schemaRef ds:uri="http://schemas.microsoft.com/office/infopath/2007/PartnerControls"/>
    <ds:schemaRef ds:uri="f49b95a5-b5e6-431e-a20f-ee6d1477cead"/>
    <ds:schemaRef ds:uri="5c6e267a-b9d9-45d0-af32-b493f29fe103"/>
  </ds:schemaRefs>
</ds:datastoreItem>
</file>

<file path=customXml/itemProps3.xml><?xml version="1.0" encoding="utf-8"?>
<ds:datastoreItem xmlns:ds="http://schemas.openxmlformats.org/officeDocument/2006/customXml" ds:itemID="{0B1911A6-6ECB-41A7-81AB-24476157E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792EB-5245-4F96-90BA-B8530B86DB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Vonberg</dc:creator>
  <cp:lastModifiedBy>Gareth Jones</cp:lastModifiedBy>
  <cp:revision>22</cp:revision>
  <cp:lastPrinted>2022-05-23T14:33:00Z</cp:lastPrinted>
  <dcterms:created xsi:type="dcterms:W3CDTF">2022-05-23T14:38:00Z</dcterms:created>
  <dcterms:modified xsi:type="dcterms:W3CDTF">2025-02-21T09:12:32Z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0x010100F4D60CBAC986DC45B9A1A437821EFC4D</vt:lpwstr>
  </property>
  <property fmtid="{D5CDD505-2E9C-101B-9397-08002B2CF9AE}" pid="3" name="Order">
    <vt:r8>46700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3072">
    <vt:lpwstr>198</vt:lpwstr>
  </property>
  <property fmtid="{D5CDD505-2E9C-101B-9397-08002B2CF9AE}" pid="9" name="Squeaker">
    <vt:bool>false</vt:bool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dlc_DocIdItemGuid">
    <vt:lpwstr>bdd3602e-dce4-4acf-885c-d0c66cebafb4</vt:lpwstr>
  </property>
</Properties>
</file>